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C5" w:rsidRPr="00234F26" w:rsidRDefault="006B7DC5" w:rsidP="006B7DC5">
      <w:pPr>
        <w:keepNext/>
        <w:autoSpaceDE w:val="0"/>
        <w:autoSpaceDN w:val="0"/>
        <w:spacing w:after="0" w:line="240" w:lineRule="auto"/>
        <w:jc w:val="center"/>
        <w:outlineLvl w:val="1"/>
        <w:rPr>
          <w:rFonts w:ascii="Palatino Linotype" w:hAnsi="Palatino Linotype"/>
          <w:bCs/>
          <w:sz w:val="24"/>
          <w:szCs w:val="24"/>
          <w:lang w:val="ro-RO"/>
        </w:rPr>
      </w:pPr>
      <w:bookmarkStart w:id="0" w:name="_GoBack"/>
      <w:bookmarkEnd w:id="0"/>
      <w:r w:rsidRPr="00234F26">
        <w:rPr>
          <w:rFonts w:ascii="Palatino Linotype" w:hAnsi="Palatino Linotype"/>
          <w:b/>
          <w:bCs/>
          <w:sz w:val="24"/>
          <w:szCs w:val="24"/>
          <w:lang w:val="ro-RO"/>
        </w:rPr>
        <w:t>METODOLOGIE DE ÎNSCRIERE A COPIILOR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ÎN ÎNVĂȚĂMÂNTUL PRIMAR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pentru anul școlar 2021-2022</w:t>
      </w:r>
    </w:p>
    <w:p w:rsidR="006B7DC5" w:rsidRPr="00234F26" w:rsidRDefault="006B7DC5" w:rsidP="006B7DC5">
      <w:pPr>
        <w:tabs>
          <w:tab w:val="left" w:pos="2964"/>
        </w:tabs>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b/>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 Dispoziții generale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D63085" w:rsidRDefault="006B7DC5" w:rsidP="00D6308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Art.1.</w:t>
      </w:r>
      <w:r w:rsidR="00691AB9">
        <w:rPr>
          <w:rFonts w:ascii="Palatino Linotype" w:hAnsi="Palatino Linotype"/>
          <w:b/>
          <w:bCs/>
          <w:sz w:val="24"/>
          <w:szCs w:val="24"/>
          <w:lang w:val="ro-RO"/>
        </w:rPr>
        <w:t xml:space="preserve"> (1)</w:t>
      </w:r>
      <w:r w:rsidRPr="00234F26">
        <w:rPr>
          <w:rFonts w:ascii="Palatino Linotype" w:hAnsi="Palatino Linotype"/>
          <w:b/>
          <w:bCs/>
          <w:sz w:val="24"/>
          <w:szCs w:val="24"/>
          <w:lang w:val="ro-RO"/>
        </w:rPr>
        <w:t xml:space="preserve"> </w:t>
      </w:r>
      <w:r w:rsidR="00D63085" w:rsidRPr="00234F26">
        <w:rPr>
          <w:rFonts w:ascii="Palatino Linotype" w:hAnsi="Palatino Linotype"/>
          <w:sz w:val="24"/>
          <w:szCs w:val="24"/>
          <w:lang w:val="ro-RO"/>
        </w:rPr>
        <w:t>Înscrierea copiilor în învățământul primar pentru anul școlar 2021-2022 se face în conformitate cu prevederile prezentei metodologii.</w:t>
      </w:r>
    </w:p>
    <w:p w:rsidR="00D63085" w:rsidRPr="00234F26" w:rsidRDefault="00691AB9" w:rsidP="00D63085">
      <w:pPr>
        <w:autoSpaceDE w:val="0"/>
        <w:autoSpaceDN w:val="0"/>
        <w:spacing w:after="0" w:line="240" w:lineRule="auto"/>
        <w:jc w:val="both"/>
        <w:rPr>
          <w:rFonts w:ascii="Palatino Linotype" w:hAnsi="Palatino Linotype"/>
          <w:sz w:val="24"/>
          <w:szCs w:val="24"/>
          <w:lang w:val="ro-RO"/>
        </w:rPr>
      </w:pPr>
      <w:r w:rsidRPr="00691AB9">
        <w:rPr>
          <w:rFonts w:ascii="Palatino Linotype" w:hAnsi="Palatino Linotype"/>
          <w:b/>
          <w:sz w:val="24"/>
          <w:szCs w:val="24"/>
          <w:lang w:val="ro-RO"/>
        </w:rPr>
        <w:t>(2</w:t>
      </w:r>
      <w:r w:rsidR="00D63085" w:rsidRPr="00691AB9">
        <w:rPr>
          <w:rFonts w:ascii="Palatino Linotype" w:hAnsi="Palatino Linotype"/>
          <w:b/>
          <w:sz w:val="24"/>
          <w:szCs w:val="24"/>
          <w:lang w:val="ro-RO"/>
        </w:rPr>
        <w:t>)</w:t>
      </w:r>
      <w:r w:rsidR="00D63085" w:rsidRPr="00234F26">
        <w:rPr>
          <w:rFonts w:ascii="Palatino Linotype" w:hAnsi="Palatino Linotype"/>
          <w:sz w:val="24"/>
          <w:szCs w:val="24"/>
          <w:lang w:val="ro-RO"/>
        </w:rPr>
        <w:t xml:space="preserve"> Inspectoratele școlare soluționează orice situație legată de înscrierea în învățământul primar în interesul superior al elevului și în limitele legii.</w:t>
      </w:r>
    </w:p>
    <w:p w:rsidR="00D9092E" w:rsidRDefault="00D9092E" w:rsidP="00D9092E">
      <w:pPr>
        <w:autoSpaceDE w:val="0"/>
        <w:autoSpaceDN w:val="0"/>
        <w:spacing w:after="0" w:line="240" w:lineRule="auto"/>
        <w:jc w:val="both"/>
        <w:rPr>
          <w:rFonts w:ascii="Palatino Linotype" w:hAnsi="Palatino Linotype"/>
          <w:b/>
          <w:bCs/>
          <w:sz w:val="24"/>
          <w:szCs w:val="24"/>
          <w:lang w:val="ro-RO"/>
        </w:rPr>
      </w:pPr>
    </w:p>
    <w:p w:rsidR="00D9092E" w:rsidRPr="00D9092E" w:rsidRDefault="00D63085" w:rsidP="00710D5F">
      <w:pPr>
        <w:autoSpaceDE w:val="0"/>
        <w:autoSpaceDN w:val="0"/>
        <w:spacing w:after="0" w:line="240" w:lineRule="auto"/>
        <w:jc w:val="both"/>
        <w:rPr>
          <w:rFonts w:ascii="Palatino Linotype" w:hAnsi="Palatino Linotype"/>
          <w:sz w:val="24"/>
          <w:szCs w:val="24"/>
          <w:lang w:val="ro-RO"/>
        </w:rPr>
      </w:pPr>
      <w:r w:rsidRPr="00D9092E">
        <w:rPr>
          <w:rFonts w:ascii="Palatino Linotype" w:hAnsi="Palatino Linotype"/>
          <w:b/>
          <w:bCs/>
          <w:sz w:val="24"/>
          <w:szCs w:val="24"/>
          <w:lang w:val="ro-RO"/>
        </w:rPr>
        <w:t xml:space="preserve">Art. </w:t>
      </w:r>
      <w:r w:rsidR="00691AB9" w:rsidRPr="00D9092E">
        <w:rPr>
          <w:rFonts w:ascii="Palatino Linotype" w:hAnsi="Palatino Linotype"/>
          <w:b/>
          <w:bCs/>
          <w:sz w:val="24"/>
          <w:szCs w:val="24"/>
          <w:lang w:val="ro-RO"/>
        </w:rPr>
        <w:t xml:space="preserve">2 </w:t>
      </w:r>
      <w:r w:rsidR="006B7DC5" w:rsidRPr="00D9092E">
        <w:rPr>
          <w:rFonts w:ascii="Palatino Linotype" w:hAnsi="Palatino Linotype"/>
          <w:sz w:val="24"/>
          <w:szCs w:val="24"/>
          <w:lang w:val="ro-RO"/>
        </w:rPr>
        <w:t xml:space="preserve"> În sensul prezentei metodologii, </w:t>
      </w:r>
      <w:r w:rsidR="00D9092E" w:rsidRPr="00D9092E">
        <w:rPr>
          <w:rFonts w:ascii="Palatino Linotype" w:hAnsi="Palatino Linotype"/>
          <w:sz w:val="24"/>
          <w:szCs w:val="24"/>
          <w:lang w:val="ro-RO"/>
        </w:rPr>
        <w:t>următorii termeni se definesc astfel:</w:t>
      </w:r>
    </w:p>
    <w:p w:rsidR="00710D5F" w:rsidRPr="00710D5F" w:rsidRDefault="006B7DC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prin domiciliu se înțelege inclusiv reședinț</w:t>
      </w:r>
      <w:r w:rsidR="00710D5F" w:rsidRPr="00710D5F">
        <w:rPr>
          <w:rFonts w:ascii="Palatino Linotype" w:hAnsi="Palatino Linotype"/>
          <w:sz w:val="24"/>
          <w:szCs w:val="24"/>
          <w:lang w:val="ro-RO"/>
        </w:rPr>
        <w:t>a</w:t>
      </w:r>
      <w:r w:rsidRPr="00710D5F">
        <w:rPr>
          <w:rFonts w:ascii="Palatino Linotype" w:hAnsi="Palatino Linotype"/>
          <w:sz w:val="24"/>
          <w:szCs w:val="24"/>
          <w:lang w:val="ro-RO"/>
        </w:rPr>
        <w:t xml:space="preserve">. </w:t>
      </w:r>
    </w:p>
    <w:p w:rsidR="00D63085" w:rsidRPr="00710D5F" w:rsidRDefault="00D6308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eastAsiaTheme="minorHAnsi" w:hAnsi="Palatino Linotype" w:cs="Times New Roman"/>
          <w:sz w:val="24"/>
          <w:szCs w:val="24"/>
          <w:lang w:val="ro-RO"/>
        </w:rPr>
        <w:t>prin părinţi se înţelege inclusiv tutor</w:t>
      </w:r>
      <w:r w:rsidR="00D9092E" w:rsidRPr="00710D5F">
        <w:rPr>
          <w:rFonts w:ascii="Palatino Linotype" w:eastAsiaTheme="minorHAnsi" w:hAnsi="Palatino Linotype" w:cs="Times New Roman"/>
          <w:sz w:val="24"/>
          <w:szCs w:val="24"/>
          <w:lang w:val="ro-RO"/>
        </w:rPr>
        <w:t>ele</w:t>
      </w:r>
      <w:r w:rsidRPr="00710D5F">
        <w:rPr>
          <w:rFonts w:ascii="Palatino Linotype" w:eastAsiaTheme="minorHAnsi" w:hAnsi="Palatino Linotype" w:cs="Times New Roman"/>
          <w:sz w:val="24"/>
          <w:szCs w:val="24"/>
          <w:lang w:val="ro-RO"/>
        </w:rPr>
        <w:t xml:space="preserve"> legal institui</w:t>
      </w:r>
      <w:r w:rsidR="00D9092E" w:rsidRPr="00710D5F">
        <w:rPr>
          <w:rFonts w:ascii="Palatino Linotype" w:eastAsiaTheme="minorHAnsi" w:hAnsi="Palatino Linotype" w:cs="Times New Roman"/>
          <w:sz w:val="24"/>
          <w:szCs w:val="24"/>
          <w:lang w:val="ro-RO"/>
        </w:rPr>
        <w:t>t</w:t>
      </w:r>
      <w:r w:rsidRPr="00710D5F">
        <w:rPr>
          <w:rFonts w:ascii="Palatino Linotype" w:eastAsiaTheme="minorHAnsi" w:hAnsi="Palatino Linotype" w:cs="Times New Roman"/>
          <w:sz w:val="24"/>
          <w:szCs w:val="24"/>
          <w:lang w:val="ro-RO"/>
        </w:rPr>
        <w:t xml:space="preserve"> sau </w:t>
      </w:r>
      <w:r w:rsidR="00E7674A" w:rsidRPr="00710D5F">
        <w:rPr>
          <w:rFonts w:ascii="Palatino Linotype" w:eastAsiaTheme="minorHAnsi" w:hAnsi="Palatino Linotype" w:cs="Times New Roman"/>
          <w:sz w:val="24"/>
          <w:szCs w:val="24"/>
          <w:lang w:val="ro-RO"/>
        </w:rPr>
        <w:t>reprezentant</w:t>
      </w:r>
      <w:r w:rsidR="00D9092E" w:rsidRPr="00710D5F">
        <w:rPr>
          <w:rFonts w:ascii="Palatino Linotype" w:eastAsiaTheme="minorHAnsi" w:hAnsi="Palatino Linotype" w:cs="Times New Roman"/>
          <w:sz w:val="24"/>
          <w:szCs w:val="24"/>
          <w:lang w:val="ro-RO"/>
        </w:rPr>
        <w:t>ul</w:t>
      </w:r>
      <w:r w:rsidR="00E7674A" w:rsidRPr="00710D5F">
        <w:rPr>
          <w:rFonts w:ascii="Palatino Linotype" w:eastAsiaTheme="minorHAnsi" w:hAnsi="Palatino Linotype" w:cs="Times New Roman"/>
          <w:sz w:val="24"/>
          <w:szCs w:val="24"/>
          <w:lang w:val="ro-RO"/>
        </w:rPr>
        <w:t xml:space="preserve"> legal</w:t>
      </w:r>
      <w:r w:rsidRPr="00710D5F">
        <w:rPr>
          <w:rFonts w:ascii="Palatino Linotype" w:eastAsiaTheme="minorHAnsi" w:hAnsi="Palatino Linotype" w:cs="Times New Roman"/>
          <w:sz w:val="24"/>
          <w:szCs w:val="24"/>
          <w:lang w:val="ro-RO"/>
        </w:rPr>
        <w:t>.</w:t>
      </w:r>
    </w:p>
    <w:p w:rsidR="00710D5F" w:rsidRPr="00710D5F" w:rsidRDefault="00D9092E"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 xml:space="preserve">școala de circumscripție reprezintă </w:t>
      </w:r>
      <w:r w:rsidR="00710D5F" w:rsidRPr="00710D5F">
        <w:rPr>
          <w:rFonts w:ascii="Palatino Linotype" w:hAnsi="Palatino Linotype"/>
          <w:sz w:val="24"/>
          <w:szCs w:val="24"/>
          <w:lang w:val="ro-RO"/>
        </w:rPr>
        <w:t xml:space="preserve">unitatea de școlară </w:t>
      </w:r>
      <w:r w:rsidRPr="00710D5F">
        <w:rPr>
          <w:rFonts w:ascii="Palatino Linotype" w:hAnsi="Palatino Linotype"/>
          <w:sz w:val="24"/>
          <w:szCs w:val="24"/>
          <w:lang w:val="ro-RO"/>
        </w:rPr>
        <w:t>aflat</w:t>
      </w:r>
      <w:r w:rsidR="00710D5F" w:rsidRPr="00710D5F">
        <w:rPr>
          <w:rFonts w:ascii="Palatino Linotype" w:hAnsi="Palatino Linotype"/>
          <w:sz w:val="24"/>
          <w:szCs w:val="24"/>
          <w:lang w:val="ro-RO"/>
        </w:rPr>
        <w:t>ă</w:t>
      </w:r>
      <w:r w:rsidRPr="00710D5F">
        <w:rPr>
          <w:rFonts w:ascii="Palatino Linotype" w:hAnsi="Palatino Linotype"/>
          <w:sz w:val="24"/>
          <w:szCs w:val="24"/>
          <w:lang w:val="ro-RO"/>
        </w:rPr>
        <w:t xml:space="preserve"> în proximitatea </w:t>
      </w:r>
      <w:r w:rsidR="00710D5F" w:rsidRPr="00710D5F">
        <w:rPr>
          <w:rFonts w:ascii="Palatino Linotype" w:hAnsi="Palatino Linotype"/>
          <w:sz w:val="24"/>
          <w:szCs w:val="24"/>
          <w:lang w:val="ro-RO"/>
        </w:rPr>
        <w:t>domiciliului elevului;</w:t>
      </w:r>
    </w:p>
    <w:p w:rsidR="00D9092E" w:rsidRPr="00710D5F" w:rsidRDefault="00090864"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circumscripția școlară reprezintă totalitatea străzilor arondate unității de învățământ respective</w:t>
      </w:r>
      <w:r w:rsidR="00710D5F" w:rsidRPr="00710D5F">
        <w:rPr>
          <w:rFonts w:ascii="Palatino Linotype" w:hAnsi="Palatino Linotype"/>
          <w:sz w:val="24"/>
          <w:szCs w:val="24"/>
          <w:lang w:val="ro-RO"/>
        </w:rPr>
        <w:t xml:space="preserve"> de către inspectoratul școlar</w:t>
      </w:r>
      <w:r w:rsidRPr="00710D5F">
        <w:rPr>
          <w:rFonts w:ascii="Palatino Linotype" w:hAnsi="Palatino Linotype"/>
          <w:sz w:val="24"/>
          <w:szCs w:val="24"/>
          <w:lang w:val="ro-RO"/>
        </w:rPr>
        <w:t>.</w:t>
      </w:r>
    </w:p>
    <w:p w:rsidR="00D63085" w:rsidRPr="00D9092E" w:rsidRDefault="00D63085" w:rsidP="00D9092E">
      <w:pPr>
        <w:keepNext/>
        <w:autoSpaceDE w:val="0"/>
        <w:autoSpaceDN w:val="0"/>
        <w:spacing w:line="240" w:lineRule="auto"/>
        <w:contextualSpacing/>
        <w:jc w:val="both"/>
        <w:outlineLvl w:val="1"/>
        <w:rPr>
          <w:rFonts w:ascii="Palatino Linotype" w:hAnsi="Palatino Linotype"/>
          <w:sz w:val="24"/>
          <w:szCs w:val="24"/>
          <w:lang w:val="ro-RO"/>
        </w:rPr>
      </w:pPr>
    </w:p>
    <w:p w:rsidR="006C5794" w:rsidRDefault="00D9092E"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Art.3</w:t>
      </w:r>
      <w:r w:rsidR="006B7DC5" w:rsidRPr="00234F26">
        <w:rPr>
          <w:rFonts w:ascii="Palatino Linotype" w:hAnsi="Palatino Linotype"/>
          <w:b/>
          <w:bCs/>
          <w:sz w:val="24"/>
          <w:szCs w:val="24"/>
          <w:lang w:val="ro-RO"/>
        </w:rPr>
        <w:t xml:space="preserve">. </w:t>
      </w:r>
      <w:r w:rsidRPr="00710D5F">
        <w:rPr>
          <w:rFonts w:ascii="Palatino Linotype" w:hAnsi="Palatino Linotype"/>
          <w:b/>
          <w:sz w:val="24"/>
          <w:szCs w:val="24"/>
          <w:lang w:val="ro-RO"/>
        </w:rPr>
        <w:t>(1</w:t>
      </w:r>
      <w:r w:rsidR="006C5794" w:rsidRPr="00710D5F">
        <w:rPr>
          <w:rFonts w:ascii="Palatino Linotype" w:hAnsi="Palatino Linotype"/>
          <w:b/>
          <w:sz w:val="24"/>
          <w:szCs w:val="24"/>
          <w:lang w:val="ro-RO"/>
        </w:rPr>
        <w:t>)</w:t>
      </w:r>
      <w:r w:rsidR="006C5794" w:rsidRPr="00234F26">
        <w:rPr>
          <w:rFonts w:ascii="Palatino Linotype" w:hAnsi="Palatino Linotype"/>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2</w:t>
      </w:r>
      <w:r w:rsidRPr="00710D5F">
        <w:rPr>
          <w:rFonts w:ascii="Palatino Linotype" w:hAnsi="Palatino Linotype"/>
          <w:b/>
          <w:sz w:val="24"/>
          <w:szCs w:val="24"/>
          <w:lang w:val="ro-RO"/>
        </w:rPr>
        <w:t>)</w:t>
      </w:r>
      <w:r>
        <w:rPr>
          <w:rFonts w:ascii="Palatino Linotype" w:hAnsi="Palatino Linotype"/>
          <w:sz w:val="24"/>
          <w:szCs w:val="24"/>
          <w:lang w:val="ro-RO"/>
        </w:rPr>
        <w:t xml:space="preserve"> </w:t>
      </w:r>
      <w:r w:rsidR="00090864">
        <w:rPr>
          <w:rFonts w:ascii="Palatino Linotype" w:hAnsi="Palatino Linotype"/>
          <w:sz w:val="24"/>
          <w:szCs w:val="24"/>
          <w:lang w:val="ro-RO"/>
        </w:rPr>
        <w:t>I</w:t>
      </w:r>
      <w:r w:rsidR="00090864" w:rsidRPr="00234F26">
        <w:rPr>
          <w:rFonts w:ascii="Palatino Linotype" w:hAnsi="Palatino Linotype"/>
          <w:sz w:val="24"/>
          <w:szCs w:val="24"/>
          <w:lang w:val="ro-RO"/>
        </w:rPr>
        <w:t xml:space="preserve">nspectoratele școlare pot decide extinderea activității </w:t>
      </w:r>
      <w:r w:rsidR="00090864">
        <w:rPr>
          <w:rFonts w:ascii="Palatino Linotype" w:hAnsi="Palatino Linotype"/>
          <w:sz w:val="24"/>
          <w:szCs w:val="24"/>
          <w:lang w:val="ro-RO"/>
        </w:rPr>
        <w:t xml:space="preserve">didactice </w:t>
      </w:r>
      <w:r w:rsidRPr="00234F26">
        <w:rPr>
          <w:rFonts w:ascii="Palatino Linotype" w:hAnsi="Palatino Linotype"/>
          <w:sz w:val="24"/>
          <w:szCs w:val="24"/>
          <w:lang w:val="ro-RO"/>
        </w:rPr>
        <w:t>în situația unităților de învățământ care au un număr mare de solicitări</w:t>
      </w:r>
      <w:r w:rsidR="00090864">
        <w:rPr>
          <w:rFonts w:ascii="Palatino Linotype" w:hAnsi="Palatino Linotype"/>
          <w:sz w:val="24"/>
          <w:szCs w:val="24"/>
          <w:lang w:val="ro-RO"/>
        </w:rPr>
        <w:t xml:space="preserve"> de înscriere în clasa pregătitoare</w:t>
      </w:r>
      <w:r w:rsidRPr="00234F26">
        <w:rPr>
          <w:rFonts w:ascii="Palatino Linotype" w:hAnsi="Palatino Linotype"/>
          <w:sz w:val="24"/>
          <w:szCs w:val="24"/>
          <w:lang w:val="ro-RO"/>
        </w:rPr>
        <w:t>, în alte unități de învățământ care au spații disponibile.</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3</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w:t>
      </w:r>
      <w:r w:rsidR="00090864">
        <w:rPr>
          <w:rFonts w:ascii="Palatino Linotype" w:hAnsi="Palatino Linotype"/>
          <w:sz w:val="24"/>
          <w:szCs w:val="24"/>
          <w:lang w:val="ro-RO"/>
        </w:rPr>
        <w:t>P</w:t>
      </w:r>
      <w:r w:rsidR="00090864" w:rsidRPr="00234F26">
        <w:rPr>
          <w:rFonts w:ascii="Palatino Linotype" w:hAnsi="Palatino Linotype"/>
          <w:sz w:val="24"/>
          <w:szCs w:val="24"/>
          <w:lang w:val="ro-RO"/>
        </w:rPr>
        <w:t xml:space="preserve">entru informarea părinților și a publicului interesat </w:t>
      </w:r>
      <w:r w:rsidR="00090864">
        <w:rPr>
          <w:rFonts w:ascii="Palatino Linotype" w:hAnsi="Palatino Linotype"/>
          <w:sz w:val="24"/>
          <w:szCs w:val="24"/>
          <w:lang w:val="ro-RO"/>
        </w:rPr>
        <w:t>c</w:t>
      </w:r>
      <w:r w:rsidRPr="00234F26">
        <w:rPr>
          <w:rFonts w:ascii="Palatino Linotype" w:hAnsi="Palatino Linotype"/>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8B3C8F" w:rsidRPr="00710D5F">
        <w:rPr>
          <w:rFonts w:ascii="Palatino Linotype" w:hAnsi="Palatino Linotype"/>
          <w:b/>
          <w:sz w:val="24"/>
          <w:szCs w:val="24"/>
          <w:lang w:val="ro-RO"/>
        </w:rPr>
        <w:t>4</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5</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li se alocă circumscripție școlară, procedura de înscriere în clasa pregătitoare este cea prevăzută la cap. V, VI și VII.</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6</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nu li se alocă circumscripție școlară, procedura de înscriere în clasa pregătitoare este cea prevăzută la cap. XI pentru unitățile de învățământ particular.</w:t>
      </w:r>
    </w:p>
    <w:p w:rsidR="004D0F6F" w:rsidRDefault="004D0F6F" w:rsidP="004D0F6F">
      <w:pPr>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lastRenderedPageBreak/>
        <w:t>(</w:t>
      </w:r>
      <w:r w:rsidR="00234B22" w:rsidRPr="00234B22">
        <w:rPr>
          <w:rFonts w:ascii="Palatino Linotype" w:hAnsi="Palatino Linotype"/>
          <w:b/>
          <w:sz w:val="24"/>
          <w:szCs w:val="24"/>
          <w:lang w:val="ro-RO"/>
        </w:rPr>
        <w:t>7</w:t>
      </w:r>
      <w:r w:rsidRPr="00234B22">
        <w:rPr>
          <w:rFonts w:ascii="Palatino Linotype" w:hAnsi="Palatino Linotype"/>
          <w:b/>
          <w:sz w:val="24"/>
          <w:szCs w:val="24"/>
          <w:lang w:val="ro-RO"/>
        </w:rPr>
        <w:t>)</w:t>
      </w:r>
      <w:r w:rsidRPr="00234B22">
        <w:rPr>
          <w:rFonts w:ascii="Palatino Linotype" w:hAnsi="Palatino Linotype"/>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Pr>
          <w:rFonts w:ascii="Palatino Linotype" w:hAnsi="Palatino Linotype"/>
          <w:sz w:val="24"/>
          <w:szCs w:val="24"/>
          <w:lang w:val="ro-RO"/>
        </w:rPr>
        <w:t xml:space="preserve">o </w:t>
      </w:r>
      <w:r w:rsidRPr="00234B22">
        <w:rPr>
          <w:rFonts w:ascii="Palatino Linotype" w:hAnsi="Palatino Linotype"/>
          <w:sz w:val="24"/>
          <w:szCs w:val="24"/>
          <w:lang w:val="ro-RO"/>
        </w:rPr>
        <w:t>persoan</w:t>
      </w:r>
      <w:r w:rsidR="009D11D4">
        <w:rPr>
          <w:rFonts w:ascii="Palatino Linotype" w:hAnsi="Palatino Linotype"/>
          <w:sz w:val="24"/>
          <w:szCs w:val="24"/>
          <w:lang w:val="ro-RO"/>
        </w:rPr>
        <w:t>ă</w:t>
      </w:r>
      <w:r w:rsidRPr="00234B22">
        <w:rPr>
          <w:rFonts w:ascii="Palatino Linotype" w:hAnsi="Palatino Linotype"/>
          <w:sz w:val="24"/>
          <w:szCs w:val="24"/>
          <w:lang w:val="ro-RO"/>
        </w:rPr>
        <w:t>, care răspunde la solicitările părinților.</w:t>
      </w:r>
    </w:p>
    <w:p w:rsidR="004D0F6F" w:rsidRPr="00234B22" w:rsidRDefault="00234B22" w:rsidP="00234B22">
      <w:pPr>
        <w:tabs>
          <w:tab w:val="left" w:pos="284"/>
        </w:tabs>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(8</w:t>
      </w:r>
      <w:r w:rsidR="004D0F6F" w:rsidRPr="00234B22">
        <w:rPr>
          <w:rFonts w:ascii="Palatino Linotype" w:hAnsi="Palatino Linotype"/>
          <w:b/>
          <w:sz w:val="24"/>
          <w:szCs w:val="24"/>
          <w:lang w:val="ro-RO"/>
        </w:rPr>
        <w:t>)</w:t>
      </w:r>
      <w:r w:rsidRPr="00234B22">
        <w:rPr>
          <w:rFonts w:ascii="Palatino Linotype" w:hAnsi="Palatino Linotype"/>
          <w:sz w:val="24"/>
          <w:szCs w:val="24"/>
          <w:lang w:val="ro-RO"/>
        </w:rPr>
        <w:t xml:space="preserve"> </w:t>
      </w:r>
      <w:r w:rsidR="004D0F6F" w:rsidRPr="00234B22">
        <w:rPr>
          <w:rFonts w:ascii="Palatino Linotype" w:hAnsi="Palatino Linotype"/>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rsidR="00BA6927" w:rsidRDefault="00BA6927" w:rsidP="00BA6927">
      <w:pPr>
        <w:autoSpaceDE w:val="0"/>
        <w:autoSpaceDN w:val="0"/>
        <w:spacing w:after="0" w:line="240" w:lineRule="auto"/>
        <w:jc w:val="both"/>
        <w:rPr>
          <w:rFonts w:ascii="Palatino Linotype" w:hAnsi="Palatino Linotype"/>
          <w:sz w:val="24"/>
          <w:szCs w:val="24"/>
          <w:lang w:val="ro-RO"/>
        </w:rPr>
      </w:pPr>
    </w:p>
    <w:p w:rsidR="00BA6927" w:rsidRPr="00234F26" w:rsidRDefault="00BA6927" w:rsidP="00BA6927">
      <w:pPr>
        <w:autoSpaceDE w:val="0"/>
        <w:autoSpaceDN w:val="0"/>
        <w:spacing w:after="0" w:line="240" w:lineRule="auto"/>
        <w:jc w:val="both"/>
        <w:rPr>
          <w:rFonts w:ascii="Palatino Linotype" w:hAnsi="Palatino Linotype"/>
          <w:sz w:val="24"/>
          <w:szCs w:val="24"/>
          <w:lang w:val="ro-RO"/>
        </w:rPr>
      </w:pPr>
      <w:r w:rsidRPr="008B3C8F">
        <w:rPr>
          <w:rFonts w:ascii="Palatino Linotype" w:hAnsi="Palatino Linotype"/>
          <w:b/>
          <w:sz w:val="24"/>
          <w:szCs w:val="24"/>
          <w:lang w:val="ro-RO"/>
        </w:rPr>
        <w:t>Art.</w:t>
      </w:r>
      <w:r w:rsidR="008B3C8F" w:rsidRPr="008B3C8F">
        <w:rPr>
          <w:rFonts w:ascii="Palatino Linotype" w:hAnsi="Palatino Linotype"/>
          <w:b/>
          <w:sz w:val="24"/>
          <w:szCs w:val="24"/>
          <w:lang w:val="ro-RO"/>
        </w:rPr>
        <w:t>4</w:t>
      </w:r>
      <w:r w:rsidR="008B3C8F">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w:t>
      </w:r>
      <w:r w:rsidR="00A3490A">
        <w:rPr>
          <w:rFonts w:ascii="Palatino Linotype" w:hAnsi="Palatino Linotype"/>
          <w:sz w:val="24"/>
          <w:szCs w:val="24"/>
          <w:lang w:val="ro-RO"/>
        </w:rPr>
        <w:t xml:space="preserve">(1) </w:t>
      </w:r>
      <w:r w:rsidRPr="00234F26">
        <w:rPr>
          <w:rFonts w:ascii="Palatino Linotype" w:hAnsi="Palatino Linotype"/>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Pr>
          <w:rFonts w:ascii="Palatino Linotype" w:hAnsi="Palatino Linotype"/>
          <w:sz w:val="24"/>
          <w:szCs w:val="24"/>
          <w:lang w:val="ro-RO"/>
        </w:rPr>
        <w:t xml:space="preserve"> </w:t>
      </w:r>
      <w:r w:rsidRPr="00234F26">
        <w:rPr>
          <w:rFonts w:ascii="Palatino Linotype" w:hAnsi="Palatino Linotype"/>
          <w:sz w:val="24"/>
          <w:szCs w:val="24"/>
          <w:lang w:val="ro-RO"/>
        </w:rPr>
        <w:t>fiecărui copil un loc.</w:t>
      </w:r>
    </w:p>
    <w:p w:rsidR="00BA6927"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A3490A">
        <w:rPr>
          <w:rFonts w:ascii="Palatino Linotype" w:hAnsi="Palatino Linotype"/>
          <w:sz w:val="24"/>
          <w:szCs w:val="24"/>
          <w:lang w:val="ro-RO"/>
        </w:rPr>
        <w:t>2</w:t>
      </w:r>
      <w:r w:rsidRPr="00234F26">
        <w:rPr>
          <w:rFonts w:ascii="Palatino Linotype" w:hAnsi="Palatino Linotype"/>
          <w:sz w:val="24"/>
          <w:szCs w:val="24"/>
          <w:lang w:val="ro-RO"/>
        </w:rPr>
        <w:t>) Numărul de clase pregătitoare cuprins în planul de școlarizare alocat de inspectoratul școlar fiecărei unități de învățământ se stabilește</w:t>
      </w:r>
      <w:r w:rsidR="006A7535">
        <w:rPr>
          <w:rFonts w:ascii="Palatino Linotype" w:hAnsi="Palatino Linotype"/>
          <w:sz w:val="24"/>
          <w:szCs w:val="24"/>
          <w:lang w:val="ro-RO"/>
        </w:rPr>
        <w:t xml:space="preserve"> la </w:t>
      </w:r>
      <w:r w:rsidR="006A7535" w:rsidRPr="00234F26">
        <w:rPr>
          <w:rFonts w:ascii="Palatino Linotype" w:hAnsi="Palatino Linotype"/>
          <w:sz w:val="24"/>
          <w:szCs w:val="24"/>
          <w:lang w:val="ro-RO"/>
        </w:rPr>
        <w:t>propunere</w:t>
      </w:r>
      <w:r w:rsidR="006A7535">
        <w:rPr>
          <w:rFonts w:ascii="Palatino Linotype" w:hAnsi="Palatino Linotype"/>
          <w:sz w:val="24"/>
          <w:szCs w:val="24"/>
          <w:lang w:val="ro-RO"/>
        </w:rPr>
        <w:t>a</w:t>
      </w:r>
      <w:r w:rsidR="006A7535" w:rsidRPr="00234F26">
        <w:rPr>
          <w:rFonts w:ascii="Palatino Linotype" w:hAnsi="Palatino Linotype"/>
          <w:sz w:val="24"/>
          <w:szCs w:val="24"/>
          <w:lang w:val="ro-RO"/>
        </w:rPr>
        <w:t xml:space="preserve"> conduceri</w:t>
      </w:r>
      <w:r w:rsidR="006A7535">
        <w:rPr>
          <w:rFonts w:ascii="Palatino Linotype" w:hAnsi="Palatino Linotype"/>
          <w:sz w:val="24"/>
          <w:szCs w:val="24"/>
          <w:lang w:val="ro-RO"/>
        </w:rPr>
        <w:t>i</w:t>
      </w:r>
      <w:r w:rsidR="006A7535" w:rsidRPr="00234F26">
        <w:rPr>
          <w:rFonts w:ascii="Palatino Linotype" w:hAnsi="Palatino Linotype"/>
          <w:sz w:val="24"/>
          <w:szCs w:val="24"/>
          <w:lang w:val="ro-RO"/>
        </w:rPr>
        <w:t xml:space="preserve"> unităților de învățământ</w:t>
      </w:r>
      <w:r w:rsidR="006A7535">
        <w:rPr>
          <w:rFonts w:ascii="Palatino Linotype" w:hAnsi="Palatino Linotype"/>
          <w:sz w:val="24"/>
          <w:szCs w:val="24"/>
          <w:lang w:val="ro-RO"/>
        </w:rPr>
        <w:t>,</w:t>
      </w:r>
      <w:r w:rsidR="006A7535" w:rsidRPr="00234F26">
        <w:rPr>
          <w:rFonts w:ascii="Palatino Linotype" w:hAnsi="Palatino Linotype"/>
          <w:sz w:val="24"/>
          <w:szCs w:val="24"/>
          <w:lang w:val="ro-RO"/>
        </w:rPr>
        <w:t xml:space="preserve"> </w:t>
      </w:r>
      <w:r w:rsidRPr="00234F26">
        <w:rPr>
          <w:rFonts w:ascii="Palatino Linotype" w:hAnsi="Palatino Linotype"/>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rsidR="006B7DC5" w:rsidRDefault="00BA6927"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A3490A">
        <w:rPr>
          <w:rFonts w:ascii="Palatino Linotype" w:hAnsi="Palatino Linotype"/>
          <w:sz w:val="24"/>
          <w:szCs w:val="24"/>
          <w:lang w:val="ro-RO"/>
        </w:rPr>
        <w:t>3</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rsidR="006C5794" w:rsidRPr="00234F26" w:rsidRDefault="006C5794" w:rsidP="006B7DC5">
      <w:pPr>
        <w:autoSpaceDE w:val="0"/>
        <w:autoSpaceDN w:val="0"/>
        <w:spacing w:after="0" w:line="240" w:lineRule="auto"/>
        <w:jc w:val="both"/>
        <w:rPr>
          <w:rFonts w:ascii="Palatino Linotype" w:hAnsi="Palatino Linotype"/>
          <w:sz w:val="24"/>
          <w:szCs w:val="24"/>
          <w:lang w:val="ro-RO"/>
        </w:rPr>
      </w:pPr>
    </w:p>
    <w:p w:rsidR="006B7DC5" w:rsidRPr="00234F26" w:rsidRDefault="006C5794"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 </w:t>
      </w:r>
      <w:r w:rsidR="006B7DC5" w:rsidRPr="00234F26">
        <w:rPr>
          <w:rFonts w:ascii="Palatino Linotype" w:hAnsi="Palatino Linotype"/>
          <w:b/>
          <w:bCs/>
          <w:sz w:val="24"/>
          <w:szCs w:val="24"/>
          <w:lang w:val="ro-RO"/>
        </w:rPr>
        <w:t xml:space="preserve">Cap. </w:t>
      </w:r>
      <w:r w:rsidR="006A7535">
        <w:rPr>
          <w:rFonts w:ascii="Palatino Linotype" w:hAnsi="Palatino Linotype"/>
          <w:b/>
          <w:bCs/>
          <w:sz w:val="24"/>
          <w:szCs w:val="24"/>
          <w:lang w:val="ro-RO"/>
        </w:rPr>
        <w:t>I</w:t>
      </w:r>
      <w:r w:rsidR="006B7DC5" w:rsidRPr="00234F26">
        <w:rPr>
          <w:rFonts w:ascii="Palatino Linotype" w:hAnsi="Palatino Linotype"/>
          <w:b/>
          <w:bCs/>
          <w:sz w:val="24"/>
          <w:szCs w:val="24"/>
          <w:lang w:val="ro-RO"/>
        </w:rPr>
        <w:t>I Condiții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423C12" w:rsidRPr="00A3490A"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5</w:t>
      </w:r>
      <w:r w:rsidR="009D11D4">
        <w:rPr>
          <w:rFonts w:ascii="Palatino Linotype" w:hAnsi="Palatino Linotype"/>
          <w:b/>
          <w:bCs/>
          <w:sz w:val="24"/>
          <w:szCs w:val="24"/>
          <w:lang w:val="ro-RO"/>
        </w:rPr>
        <w:t xml:space="preserve"> </w:t>
      </w:r>
      <w:r w:rsidRPr="00234F26">
        <w:rPr>
          <w:rFonts w:ascii="Palatino Linotype" w:hAnsi="Palatino Linotype"/>
          <w:sz w:val="24"/>
          <w:szCs w:val="24"/>
          <w:lang w:val="ro-RO"/>
        </w:rPr>
        <w:t>(1)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ai căror copii împlinesc vârsta de 6 ani până la data de 31 august 2021, inclusiv, au obligația de a înscrie copiii în învățământul primar în clasa pregătitoare</w:t>
      </w:r>
      <w:r w:rsidRPr="00A3490A">
        <w:rPr>
          <w:rFonts w:ascii="Palatino Linotype" w:hAnsi="Palatino Linotype"/>
          <w:sz w:val="24"/>
          <w:szCs w:val="24"/>
          <w:lang w:val="ro-RO"/>
        </w:rPr>
        <w:t xml:space="preserve">, în conformitate cu prevederile legii și ale prezentei metodologii. </w:t>
      </w:r>
    </w:p>
    <w:p w:rsidR="006B7DC5" w:rsidRPr="00234F26" w:rsidRDefault="006C5794"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423C12">
        <w:rPr>
          <w:rFonts w:ascii="Palatino Linotype" w:hAnsi="Palatino Linotype"/>
          <w:sz w:val="24"/>
          <w:szCs w:val="24"/>
          <w:lang w:val="ro-RO"/>
        </w:rPr>
        <w:t>2</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Procesul de înscriere în învățământul primar nu este condiționat de frecventarea grupei mari a învățământului preșcolar.</w:t>
      </w:r>
    </w:p>
    <w:p w:rsidR="006B7DC5" w:rsidRPr="00234F26" w:rsidRDefault="006B7DC5" w:rsidP="006C5794">
      <w:pPr>
        <w:spacing w:before="240"/>
        <w:ind w:right="-142"/>
        <w:jc w:val="both"/>
        <w:rPr>
          <w:rFonts w:ascii="Palatino Linotype" w:hAnsi="Palatino Linotype"/>
          <w:color w:val="000000"/>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6</w:t>
      </w:r>
      <w:r w:rsidRPr="00234F26">
        <w:rPr>
          <w:rFonts w:ascii="Palatino Linotype" w:hAnsi="Palatino Linotype"/>
          <w:bCs/>
          <w:sz w:val="24"/>
          <w:szCs w:val="24"/>
          <w:lang w:val="ro-RO"/>
        </w:rPr>
        <w:t xml:space="preserve"> </w:t>
      </w:r>
      <w:r w:rsidRPr="00234F26">
        <w:rPr>
          <w:rFonts w:ascii="Palatino Linotype" w:hAnsi="Palatino Linotype"/>
          <w:color w:val="000000"/>
          <w:sz w:val="24"/>
          <w:szCs w:val="24"/>
          <w:lang w:val="ro-RO"/>
        </w:rPr>
        <w:t>(1) Părinții ai căror copii împlinesc vârsta de 6 ani în perioada</w:t>
      </w:r>
      <w:r w:rsidR="006C5794">
        <w:rPr>
          <w:rFonts w:ascii="Palatino Linotype" w:hAnsi="Palatino Linotype"/>
          <w:color w:val="000000"/>
          <w:sz w:val="24"/>
          <w:szCs w:val="24"/>
          <w:lang w:val="ro-RO"/>
        </w:rPr>
        <w:t xml:space="preserve"> </w:t>
      </w:r>
      <w:r w:rsidRPr="00234F26">
        <w:rPr>
          <w:rFonts w:ascii="Palatino Linotype" w:hAnsi="Palatino Linotype"/>
          <w:color w:val="000000"/>
          <w:sz w:val="24"/>
          <w:szCs w:val="24"/>
          <w:lang w:val="ro-RO"/>
        </w:rPr>
        <w:t xml:space="preserve">1 septembrie - 31 decembrie 2021, inclusiv, pot să își înscrie copiii în învățământul primar, în clasa pregătitoare, dacă nivelul lor de </w:t>
      </w:r>
      <w:r w:rsidRPr="00234F26">
        <w:rPr>
          <w:rFonts w:ascii="Palatino Linotype" w:hAnsi="Palatino Linotype"/>
          <w:sz w:val="24"/>
          <w:szCs w:val="24"/>
          <w:lang w:val="ro-RO"/>
        </w:rPr>
        <w:t>dezvoltare este corespunzător.</w:t>
      </w:r>
    </w:p>
    <w:p w:rsidR="006B7DC5" w:rsidRPr="00234F26" w:rsidRDefault="006B7DC5" w:rsidP="006B7DC5">
      <w:pPr>
        <w:jc w:val="both"/>
        <w:rPr>
          <w:rFonts w:ascii="Palatino Linotype" w:hAnsi="Palatino Linotype"/>
          <w:color w:val="3C4043"/>
          <w:sz w:val="24"/>
          <w:szCs w:val="24"/>
          <w:highlight w:val="white"/>
          <w:lang w:val="fr-FR"/>
        </w:rPr>
      </w:pPr>
      <w:r w:rsidRPr="00234F26">
        <w:rPr>
          <w:rFonts w:ascii="Palatino Linotype" w:hAnsi="Palatino Linotype"/>
          <w:sz w:val="24"/>
          <w:szCs w:val="24"/>
          <w:lang w:val="fr-FR"/>
        </w:rPr>
        <w:t>(2) În situația copiilor menționați la alin. (1) care au frecventat grădinița, înscrierea în clasa pregătitoare se face la solicitarea scrisă a părinților, în baza recomandării eliberate de unitatea de învățământ cu nivel preșcolar.</w:t>
      </w:r>
      <w:r w:rsidRPr="00234F26">
        <w:rPr>
          <w:rFonts w:ascii="Palatino Linotype" w:hAnsi="Palatino Linotype"/>
          <w:color w:val="3C4043"/>
          <w:sz w:val="24"/>
          <w:szCs w:val="24"/>
          <w:highlight w:val="white"/>
          <w:lang w:val="fr-FR"/>
        </w:rPr>
        <w:t xml:space="preserve"> Solicitarea de eliberare a recomandării prevăzute la </w:t>
      </w:r>
      <w:r w:rsidRPr="00234F26">
        <w:rPr>
          <w:rFonts w:ascii="Palatino Linotype" w:hAnsi="Palatino Linotype"/>
          <w:i/>
          <w:color w:val="3C4043"/>
          <w:sz w:val="24"/>
          <w:szCs w:val="24"/>
          <w:highlight w:val="white"/>
          <w:lang w:val="fr-FR"/>
        </w:rPr>
        <w:t xml:space="preserve">Anexa nr. 1 </w:t>
      </w:r>
      <w:r w:rsidRPr="00234F26">
        <w:rPr>
          <w:rFonts w:ascii="Palatino Linotype" w:hAnsi="Palatino Linotype"/>
          <w:color w:val="3C4043"/>
          <w:sz w:val="24"/>
          <w:szCs w:val="24"/>
          <w:highlight w:val="white"/>
          <w:lang w:val="fr-FR"/>
        </w:rPr>
        <w:t>la</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prezenta Metodologie</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 xml:space="preserve"> poate fi depusă direct la unitatea de învățământ sau transmisă prin poștă/mijloace electronice. La solicitarea părintelui, unitatea de învățământ cu nivel preșcolar poate transmite recomandarea și prin poștă cu confirmare de primire sau prin mijloace electronice.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fr-FR"/>
        </w:rPr>
        <w:lastRenderedPageBreak/>
        <w:t>(3) Părinții, ai căror copii împlinesc vârsta de 6 ani în perioada 1 septembrie - 31 decembrie 2021, inclusiv, care nu optează pentru înscrierea copiilor în clasa pregătitoare în anul școlar 2021-2022 sau ai celor pentru care nivelul de dezvoltare nu este corespunzător pentru parcurgerea cu succes a clasei pregătitoare vor fi consiliați în vederea înscrierii copiilor la grădiniță, în grupa mare.</w:t>
      </w:r>
      <w:r w:rsidRPr="00234F26">
        <w:rPr>
          <w:rFonts w:ascii="Palatino Linotype" w:hAnsi="Palatino Linotype"/>
          <w:b/>
          <w:bCs/>
          <w:sz w:val="24"/>
          <w:szCs w:val="24"/>
          <w:lang w:val="ro-RO"/>
        </w:rPr>
        <w:t xml:space="preserve"> </w:t>
      </w:r>
    </w:p>
    <w:p w:rsidR="006C5794" w:rsidRDefault="006C5794" w:rsidP="006C579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7</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rPr>
        <w:t>(1) Evaluarea dezvoltării copiilor, menționată la art. 6 alin.  (1), se efectuează de către centrele județene de resurse și asistență educațională/Centrul Municipiului București de Resurse și Asistență Educațională (</w:t>
      </w:r>
      <w:r w:rsidRPr="00234F26">
        <w:rPr>
          <w:rFonts w:ascii="Palatino Linotype" w:hAnsi="Palatino Linotype"/>
          <w:i/>
          <w:sz w:val="24"/>
          <w:szCs w:val="24"/>
        </w:rPr>
        <w:t>CJRAE/CMBRAE</w:t>
      </w:r>
      <w:r w:rsidRPr="00234F26">
        <w:rPr>
          <w:rFonts w:ascii="Palatino Linotype" w:hAnsi="Palatino Linotype"/>
          <w:sz w:val="24"/>
          <w:szCs w:val="24"/>
        </w:rPr>
        <w:t xml:space="preserve">) doar în situația copiilor care nu au frecventat grădinița sau care s-au întors din străinătate, în perioada prevăzută de </w:t>
      </w:r>
      <w:r w:rsidRPr="00234F26">
        <w:rPr>
          <w:rFonts w:ascii="Palatino Linotype" w:hAnsi="Palatino Linotype"/>
          <w:i/>
          <w:sz w:val="24"/>
          <w:szCs w:val="24"/>
        </w:rPr>
        <w:t>Calendarul înscrierii în învățământul primar</w:t>
      </w:r>
      <w:r w:rsidRPr="00234F26">
        <w:rPr>
          <w:rFonts w:ascii="Palatino Linotype" w:hAnsi="Palatino Linotype"/>
          <w:sz w:val="24"/>
          <w:szCs w:val="24"/>
        </w:rPr>
        <w:t>.</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(2) Comisia județeană/a municipiului București de înscriere a copiilor în învățământul primar, denumită în continuare </w:t>
      </w:r>
      <w:r w:rsidRPr="00234F26">
        <w:rPr>
          <w:rFonts w:ascii="Palatino Linotype" w:hAnsi="Palatino Linotype"/>
          <w:i/>
          <w:sz w:val="24"/>
          <w:szCs w:val="24"/>
          <w:lang w:val="ro-RO"/>
        </w:rPr>
        <w:t>Comisia județeană / a municipiului București,</w:t>
      </w:r>
      <w:r w:rsidRPr="00234F26">
        <w:rPr>
          <w:rFonts w:ascii="Palatino Linotype" w:hAnsi="Palatino Linotype"/>
          <w:sz w:val="24"/>
          <w:szCs w:val="24"/>
          <w:lang w:val="ro-RO"/>
        </w:rPr>
        <w:t xml:space="preserve"> poate decide organizarea activității de evaluare a dezvoltării copiilor în locații accesibile, pentru a evita deplasarea pe distanțe lungi a copiilor și a părinților acestora.</w:t>
      </w:r>
    </w:p>
    <w:p w:rsidR="006B7DC5" w:rsidRPr="00234F26" w:rsidRDefault="00D10B53" w:rsidP="006B7DC5">
      <w:pPr>
        <w:jc w:val="both"/>
        <w:rPr>
          <w:rFonts w:ascii="Palatino Linotype" w:hAnsi="Palatino Linotype"/>
          <w:sz w:val="24"/>
          <w:szCs w:val="24"/>
          <w:lang w:val="ro-RO"/>
        </w:rPr>
      </w:pPr>
      <w:bookmarkStart w:id="1" w:name="_gjdgxs" w:colFirst="0" w:colLast="0"/>
      <w:bookmarkEnd w:id="1"/>
      <w:r>
        <w:rPr>
          <w:rFonts w:ascii="Palatino Linotype" w:hAnsi="Palatino Linotype"/>
          <w:sz w:val="24"/>
          <w:szCs w:val="24"/>
          <w:lang w:val="ro-RO"/>
        </w:rPr>
        <w:t>(3) Părinții</w:t>
      </w:r>
      <w:r w:rsidR="006B7DC5" w:rsidRPr="00234F26">
        <w:rPr>
          <w:rFonts w:ascii="Palatino Linotype" w:hAnsi="Palatino Linotype"/>
          <w:sz w:val="24"/>
          <w:szCs w:val="24"/>
          <w:lang w:val="ro-RO"/>
        </w:rPr>
        <w:t xml:space="preserve"> copiilor menționați la alin. (1) depun/transmit prin e-mail</w:t>
      </w:r>
      <w:r>
        <w:rPr>
          <w:rFonts w:ascii="Palatino Linotype" w:hAnsi="Palatino Linotype"/>
          <w:sz w:val="24"/>
          <w:szCs w:val="24"/>
          <w:lang w:val="ro-RO"/>
        </w:rPr>
        <w:t xml:space="preserve"> sau </w:t>
      </w:r>
      <w:r w:rsidR="006B7DC5" w:rsidRPr="00234F26">
        <w:rPr>
          <w:rFonts w:ascii="Palatino Linotype" w:hAnsi="Palatino Linotype"/>
          <w:sz w:val="24"/>
          <w:szCs w:val="24"/>
          <w:lang w:val="ro-RO"/>
        </w:rPr>
        <w:t xml:space="preserve">prin poștă, la CJRAE/CMBRAE,  cererea-tip </w:t>
      </w:r>
      <w:r w:rsidR="006B7DC5" w:rsidRPr="00234F26">
        <w:rPr>
          <w:rFonts w:ascii="Palatino Linotype" w:hAnsi="Palatino Linotype"/>
          <w:sz w:val="24"/>
          <w:szCs w:val="24"/>
          <w:highlight w:val="white"/>
          <w:lang w:val="ro-RO"/>
        </w:rPr>
        <w:t>în care se solicită evaluarea copilului în vederea stabilirii nivelului de dezvoltare a acestuia</w:t>
      </w:r>
      <w:r w:rsidR="006B7DC5" w:rsidRPr="00234F26">
        <w:rPr>
          <w:rFonts w:ascii="Palatino Linotype" w:hAnsi="Palatino Linotype"/>
          <w:sz w:val="24"/>
          <w:szCs w:val="24"/>
          <w:lang w:val="ro-RO"/>
        </w:rPr>
        <w:t xml:space="preserve">, prevăzută în </w:t>
      </w:r>
      <w:r w:rsidR="006B7DC5" w:rsidRPr="00234F26">
        <w:rPr>
          <w:rFonts w:ascii="Palatino Linotype" w:hAnsi="Palatino Linotype"/>
          <w:i/>
          <w:sz w:val="24"/>
          <w:szCs w:val="24"/>
          <w:lang w:val="ro-RO"/>
        </w:rPr>
        <w:t xml:space="preserve">Anexa nr. 2 </w:t>
      </w:r>
      <w:r w:rsidR="006B7DC5" w:rsidRPr="00234F26">
        <w:rPr>
          <w:rFonts w:ascii="Palatino Linotype" w:hAnsi="Palatino Linotype"/>
          <w:sz w:val="24"/>
          <w:szCs w:val="24"/>
          <w:lang w:val="ro-RO"/>
        </w:rPr>
        <w:t>la prezenta Metodologie.</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Pr>
          <w:rFonts w:ascii="Palatino Linotype" w:hAnsi="Palatino Linotype"/>
          <w:sz w:val="24"/>
          <w:szCs w:val="24"/>
          <w:lang w:val="ro-RO"/>
        </w:rPr>
        <w:t xml:space="preserve">. </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fr-FR"/>
        </w:rPr>
        <w:t>(</w:t>
      </w:r>
      <w:r w:rsidR="00D10B53">
        <w:rPr>
          <w:rFonts w:ascii="Palatino Linotype" w:hAnsi="Palatino Linotype"/>
          <w:sz w:val="24"/>
          <w:szCs w:val="24"/>
          <w:lang w:val="fr-FR"/>
        </w:rPr>
        <w:t>5) R</w:t>
      </w:r>
      <w:r w:rsidR="00D10B53" w:rsidRPr="00234F26">
        <w:rPr>
          <w:rFonts w:ascii="Palatino Linotype" w:hAnsi="Palatino Linotype"/>
          <w:sz w:val="24"/>
          <w:szCs w:val="24"/>
          <w:lang w:val="fr-FR"/>
        </w:rPr>
        <w:t xml:space="preserve">ezultatul </w:t>
      </w:r>
      <w:r w:rsidR="00D10B53">
        <w:rPr>
          <w:rFonts w:ascii="Palatino Linotype" w:hAnsi="Palatino Linotype"/>
          <w:sz w:val="24"/>
          <w:szCs w:val="24"/>
          <w:lang w:val="fr-FR"/>
        </w:rPr>
        <w:t>evaluării</w:t>
      </w:r>
      <w:r w:rsidRPr="00234F26">
        <w:rPr>
          <w:rFonts w:ascii="Palatino Linotype" w:hAnsi="Palatino Linotype"/>
          <w:sz w:val="24"/>
          <w:szCs w:val="24"/>
          <w:lang w:val="fr-FR"/>
        </w:rPr>
        <w:t xml:space="preserve"> dezvoltării </w:t>
      </w:r>
      <w:r w:rsidR="00D10B53">
        <w:rPr>
          <w:rFonts w:ascii="Palatino Linotype" w:hAnsi="Palatino Linotype"/>
          <w:sz w:val="24"/>
          <w:szCs w:val="24"/>
          <w:lang w:val="fr-FR"/>
        </w:rPr>
        <w:t>c</w:t>
      </w:r>
      <w:r w:rsidRPr="00234F26">
        <w:rPr>
          <w:rFonts w:ascii="Palatino Linotype" w:hAnsi="Palatino Linotype"/>
          <w:sz w:val="24"/>
          <w:szCs w:val="24"/>
          <w:lang w:val="fr-FR"/>
        </w:rPr>
        <w:t>opil</w:t>
      </w:r>
      <w:r w:rsidR="00D10B53">
        <w:rPr>
          <w:rFonts w:ascii="Palatino Linotype" w:hAnsi="Palatino Linotype"/>
          <w:sz w:val="24"/>
          <w:szCs w:val="24"/>
          <w:lang w:val="fr-FR"/>
        </w:rPr>
        <w:t>ului</w:t>
      </w:r>
      <w:r w:rsidRPr="00234F26">
        <w:rPr>
          <w:rFonts w:ascii="Palatino Linotype" w:hAnsi="Palatino Linotype"/>
          <w:sz w:val="24"/>
          <w:szCs w:val="24"/>
          <w:lang w:val="fr-FR"/>
        </w:rPr>
        <w:t xml:space="preserve"> este comunicat în scris, prin e-mail sau prin poștă, cu confirmare de primire, după caz, sau este înmânat direct părintelui/ tutorelui legal instituit/ reprezentantului legal care a solicitat evaluarea. Rezultatul evaluării nu poate fi contestat </w:t>
      </w:r>
      <w:r w:rsidRPr="00234F26">
        <w:rPr>
          <w:rFonts w:ascii="Palatino Linotype" w:hAnsi="Palatino Linotype"/>
          <w:sz w:val="24"/>
          <w:szCs w:val="24"/>
          <w:lang w:val="ro-RO"/>
        </w:rPr>
        <w:t>și are caracter confidențial.</w:t>
      </w:r>
    </w:p>
    <w:p w:rsidR="006B7DC5" w:rsidRPr="00D10B53" w:rsidRDefault="006B7DC5" w:rsidP="006B7DC5">
      <w:pPr>
        <w:jc w:val="both"/>
        <w:rPr>
          <w:rFonts w:ascii="Palatino Linotype" w:hAnsi="Palatino Linotype"/>
          <w:color w:val="FF0000"/>
          <w:sz w:val="24"/>
          <w:szCs w:val="24"/>
          <w:lang w:val="ro-RO"/>
        </w:rPr>
      </w:pPr>
      <w:r w:rsidRPr="00234F26">
        <w:rPr>
          <w:rFonts w:ascii="Palatino Linotype" w:hAnsi="Palatino Linotype"/>
          <w:sz w:val="24"/>
          <w:szCs w:val="24"/>
          <w:lang w:val="ro-RO"/>
        </w:rPr>
        <w:t xml:space="preserve">(6) Unitățile de învățământ </w:t>
      </w:r>
      <w:r>
        <w:rPr>
          <w:rFonts w:ascii="Palatino Linotype" w:hAnsi="Palatino Linotype"/>
          <w:sz w:val="24"/>
          <w:szCs w:val="24"/>
          <w:lang w:val="ro-RO"/>
        </w:rPr>
        <w:t xml:space="preserve">care școlarizează </w:t>
      </w:r>
      <w:r w:rsidR="009D11D4">
        <w:rPr>
          <w:rFonts w:ascii="Palatino Linotype" w:hAnsi="Palatino Linotype"/>
          <w:sz w:val="24"/>
          <w:szCs w:val="24"/>
          <w:lang w:val="ro-RO"/>
        </w:rPr>
        <w:t>la nivel</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preșcolar și CJRAE/CMBRAE transmit Comisiei județene/a municipiului București listele nominale ale copiilor cărora </w:t>
      </w:r>
      <w:r w:rsidRPr="009D11D4">
        <w:rPr>
          <w:rFonts w:ascii="Palatino Linotype" w:hAnsi="Palatino Linotype"/>
          <w:sz w:val="24"/>
          <w:szCs w:val="24"/>
          <w:lang w:val="ro-RO"/>
        </w:rPr>
        <w:t xml:space="preserve">li s-au eliberat recomandări, respectiv procesele-verbale cu numele copiilor și rezultatele evaluării, după caz. </w:t>
      </w: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8</w:t>
      </w:r>
      <w:r w:rsidRPr="00234F26">
        <w:rPr>
          <w:rFonts w:ascii="Palatino Linotype" w:hAnsi="Palatino Linotype"/>
          <w:sz w:val="24"/>
          <w:szCs w:val="24"/>
          <w:lang w:val="ro-RO"/>
        </w:rPr>
        <w:t xml:space="preserve"> </w:t>
      </w:r>
      <w:r w:rsidRPr="00234F26">
        <w:rPr>
          <w:rFonts w:ascii="Palatino Linotype" w:hAnsi="Palatino Linotype"/>
          <w:sz w:val="24"/>
          <w:szCs w:val="24"/>
          <w:lang w:val="ro-RO" w:eastAsia="ro-RO"/>
        </w:rPr>
        <w:t>În clasa pregătitoare din învățământul special</w:t>
      </w:r>
      <w:r w:rsidRPr="00234F26">
        <w:rPr>
          <w:rFonts w:ascii="Palatino Linotype" w:hAnsi="Palatino Linotype"/>
          <w:sz w:val="24"/>
          <w:szCs w:val="24"/>
          <w:lang w:val="ro-RO"/>
        </w:rPr>
        <w:t xml:space="preserve"> și învățământul special integrat cu clasa/ grupa</w:t>
      </w:r>
      <w:r w:rsidRPr="00234F26">
        <w:rPr>
          <w:rFonts w:ascii="Palatino Linotype" w:hAnsi="Palatino Linotype"/>
          <w:sz w:val="24"/>
          <w:szCs w:val="24"/>
          <w:lang w:val="ro-RO" w:eastAsia="ro-RO"/>
        </w:rPr>
        <w:t xml:space="preserve"> sunt înscriși copii cu cerințe educaționale speciale care împlinesc vârsta de 8 ani până la data începerii anului școlar. La solicitarea scrisă a părinților</w:t>
      </w:r>
      <w:r w:rsidR="00DF3C2B">
        <w:rPr>
          <w:rFonts w:ascii="Palatino Linotype" w:hAnsi="Palatino Linotype"/>
          <w:sz w:val="24"/>
          <w:szCs w:val="24"/>
          <w:lang w:val="ro-RO" w:eastAsia="ro-RO"/>
        </w:rPr>
        <w:t xml:space="preserve"> </w:t>
      </w:r>
      <w:r w:rsidRPr="00234F26">
        <w:rPr>
          <w:rFonts w:ascii="Palatino Linotype" w:hAnsi="Palatino Linotype"/>
          <w:sz w:val="24"/>
          <w:szCs w:val="24"/>
          <w:lang w:val="ro-RO" w:eastAsia="ro-RO"/>
        </w:rPr>
        <w:t>pot fi înscriși în clasa pregătitoare și copii cu cerințe educaționale speciale cu vârste cuprinse între 6 și 8 ani la data începerii anului școlar.</w:t>
      </w:r>
    </w:p>
    <w:p w:rsidR="006B7DC5" w:rsidRDefault="006B7DC5"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lastRenderedPageBreak/>
        <w:t>Cap. III Alegerea unității de învățământ la care va fi înscris copilul</w:t>
      </w:r>
    </w:p>
    <w:p w:rsidR="006B7DC5" w:rsidRPr="00234F26" w:rsidRDefault="006B7DC5" w:rsidP="006B7DC5">
      <w:pPr>
        <w:autoSpaceDE w:val="0"/>
        <w:autoSpaceDN w:val="0"/>
        <w:spacing w:after="0" w:line="240" w:lineRule="auto"/>
        <w:ind w:firstLine="720"/>
        <w:jc w:val="both"/>
        <w:rPr>
          <w:rFonts w:ascii="Palatino Linotype" w:hAnsi="Palatino Linotype"/>
          <w:b/>
          <w:bCs/>
          <w:sz w:val="24"/>
          <w:szCs w:val="24"/>
          <w:lang w:val="ro-RO"/>
        </w:rPr>
      </w:pP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rsidR="00E7674A" w:rsidRDefault="00E7674A" w:rsidP="00E7674A">
      <w:pPr>
        <w:autoSpaceDE w:val="0"/>
        <w:autoSpaceDN w:val="0"/>
        <w:spacing w:after="0" w:line="240" w:lineRule="auto"/>
        <w:jc w:val="both"/>
        <w:rPr>
          <w:rFonts w:ascii="Palatino Linotype" w:hAnsi="Palatino Linotype"/>
          <w:b/>
          <w:bCs/>
          <w:sz w:val="24"/>
          <w:szCs w:val="24"/>
          <w:lang w:val="ro-RO"/>
        </w:rPr>
      </w:pPr>
    </w:p>
    <w:p w:rsidR="006B7DC5" w:rsidRPr="00234F26" w:rsidRDefault="00A3490A" w:rsidP="00E7674A">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0</w:t>
      </w:r>
      <w:r w:rsidR="006B7DC5" w:rsidRPr="00234F26">
        <w:rPr>
          <w:rFonts w:ascii="Palatino Linotype" w:hAnsi="Palatino Linotype"/>
          <w:b/>
          <w:bCs/>
          <w:sz w:val="24"/>
          <w:szCs w:val="24"/>
          <w:lang w:val="ro-RO"/>
        </w:rPr>
        <w:t xml:space="preserve">. </w:t>
      </w:r>
      <w:r w:rsidR="006B7DC5" w:rsidRPr="00234F26">
        <w:rPr>
          <w:rFonts w:ascii="Palatino Linotype" w:hAnsi="Palatino Linotype"/>
          <w:bCs/>
          <w:sz w:val="24"/>
          <w:szCs w:val="24"/>
          <w:lang w:val="ro-RO"/>
        </w:rPr>
        <w:t xml:space="preserve">- </w:t>
      </w:r>
      <w:r w:rsidR="006B7DC5" w:rsidRPr="00234F26">
        <w:rPr>
          <w:rFonts w:ascii="Palatino Linotype" w:hAnsi="Palatino Linotype"/>
          <w:sz w:val="24"/>
          <w:szCs w:val="24"/>
          <w:lang w:val="ro-RO"/>
        </w:rPr>
        <w:t>(1) În situația în care într-o unitate de învățământ numărul cererilor de înscriere primite de la părinți</w:t>
      </w:r>
      <w:r w:rsidR="00DF3C2B">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sidR="00DF3C2B">
        <w:rPr>
          <w:rFonts w:ascii="Palatino Linotype" w:hAnsi="Palatino Linotype"/>
          <w:sz w:val="24"/>
          <w:szCs w:val="24"/>
          <w:lang w:val="ro-RO"/>
        </w:rPr>
        <w:t>10 alin.(3)</w:t>
      </w:r>
      <w:r w:rsidR="006B7DC5" w:rsidRPr="00234F26">
        <w:rPr>
          <w:rFonts w:ascii="Palatino Linotype" w:hAnsi="Palatino Linotype"/>
          <w:sz w:val="24"/>
          <w:szCs w:val="24"/>
          <w:lang w:val="ro-RO"/>
        </w:rPr>
        <w:t xml:space="preserve">, se aplică criterii de departajare generale și specifice, stabilite în conformitate cu prevederile prezentei metodologii.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Criteriile generale de departajare care se aplică în situația prevăzută la alin. (1) sunt următoarele: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doveditoare pe care părintele</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sidR="00DF3C2B">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sidR="00F1418B">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nu pot include existența unor liste de preînscrieri, organizate în afara calendarului înscrierii, sau orice alte proceduri care nu respectă spiritul și litera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w:t>
      </w:r>
      <w:r w:rsidR="00F1418B">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8F337A" w:rsidRDefault="008F337A" w:rsidP="008F337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1</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Criteriile specifice de departajare menționate la art. 1</w:t>
      </w:r>
      <w:r w:rsidR="00F1418B">
        <w:rPr>
          <w:rFonts w:ascii="Palatino Linotype" w:hAnsi="Palatino Linotype"/>
          <w:sz w:val="24"/>
          <w:szCs w:val="24"/>
          <w:lang w:val="ro-RO"/>
        </w:rPr>
        <w:t>1</w:t>
      </w:r>
      <w:r w:rsidRPr="00234F26">
        <w:rPr>
          <w:rFonts w:ascii="Palatino Linotype" w:hAnsi="Palatino Linotype"/>
          <w:sz w:val="24"/>
          <w:szCs w:val="24"/>
          <w:lang w:val="ro-RO"/>
        </w:rPr>
        <w:t xml:space="preserve"> alin. (5) sunt elaborate în urma consultării cadrelor didactice și a partenerilor sociali – sindicate, consiliu reprezentativ al părinților/asociația de părinți</w:t>
      </w:r>
      <w:r w:rsidR="008F337A">
        <w:rPr>
          <w:rFonts w:ascii="Palatino Linotype" w:hAnsi="Palatino Linotype"/>
          <w:sz w:val="24"/>
          <w:szCs w:val="24"/>
          <w:lang w:val="ro-RO"/>
        </w:rPr>
        <w:t xml:space="preserve"> și </w:t>
      </w:r>
      <w:r w:rsidRPr="00234F26">
        <w:rPr>
          <w:rFonts w:ascii="Palatino Linotype" w:hAnsi="Palatino Linotype"/>
          <w:sz w:val="24"/>
          <w:szCs w:val="24"/>
          <w:lang w:val="ro-RO"/>
        </w:rPr>
        <w:t xml:space="preserve">sunt aprobate de Consiliul de administrație al unității de învățământ, după </w:t>
      </w:r>
      <w:r>
        <w:rPr>
          <w:rFonts w:ascii="Palatino Linotype" w:hAnsi="Palatino Linotype"/>
          <w:sz w:val="24"/>
          <w:szCs w:val="24"/>
          <w:lang w:val="ro-RO"/>
        </w:rPr>
        <w:t xml:space="preserve">verificarea existenței unor </w:t>
      </w:r>
      <w:r w:rsidR="007B5B29">
        <w:rPr>
          <w:rFonts w:ascii="Palatino Linotype" w:hAnsi="Palatino Linotype"/>
          <w:sz w:val="24"/>
          <w:szCs w:val="24"/>
          <w:lang w:val="ro-RO"/>
        </w:rPr>
        <w:t>circumstanțe</w:t>
      </w:r>
      <w:r>
        <w:rPr>
          <w:rFonts w:ascii="Palatino Linotype" w:hAnsi="Palatino Linotype"/>
          <w:sz w:val="24"/>
          <w:szCs w:val="24"/>
          <w:lang w:val="ro-RO"/>
        </w:rPr>
        <w:t xml:space="preserve"> discrimina</w:t>
      </w:r>
      <w:r w:rsidR="007B5B29">
        <w:rPr>
          <w:rFonts w:ascii="Palatino Linotype" w:hAnsi="Palatino Linotype"/>
          <w:sz w:val="24"/>
          <w:szCs w:val="24"/>
          <w:lang w:val="ro-RO"/>
        </w:rPr>
        <w:t>torii</w:t>
      </w:r>
      <w:r>
        <w:rPr>
          <w:rFonts w:ascii="Palatino Linotype" w:hAnsi="Palatino Linotype"/>
          <w:sz w:val="24"/>
          <w:szCs w:val="24"/>
          <w:lang w:val="ro-RO"/>
        </w:rPr>
        <w:t xml:space="preserve"> de către</w:t>
      </w:r>
      <w:r w:rsidRPr="00234F26">
        <w:rPr>
          <w:rFonts w:ascii="Palatino Linotype" w:hAnsi="Palatino Linotype"/>
          <w:sz w:val="24"/>
          <w:szCs w:val="24"/>
          <w:lang w:val="ro-RO"/>
        </w:rPr>
        <w:t xml:space="preserve"> consilierul juridic al inspectoratului școlar. </w:t>
      </w:r>
    </w:p>
    <w:p w:rsidR="006B7DC5" w:rsidRPr="00234F26" w:rsidRDefault="00EE0311"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xml:space="preserve">) Criteriile specifice de departajare se </w:t>
      </w:r>
      <w:r>
        <w:rPr>
          <w:rFonts w:ascii="Palatino Linotype" w:hAnsi="Palatino Linotype"/>
          <w:sz w:val="24"/>
          <w:szCs w:val="24"/>
          <w:lang w:val="ro-RO"/>
        </w:rPr>
        <w:t>fac</w:t>
      </w:r>
      <w:r w:rsidR="006B7DC5" w:rsidRPr="00234F26">
        <w:rPr>
          <w:rFonts w:ascii="Palatino Linotype" w:hAnsi="Palatino Linotype"/>
          <w:sz w:val="24"/>
          <w:szCs w:val="24"/>
          <w:lang w:val="ro-RO"/>
        </w:rPr>
        <w:t xml:space="preserve"> public</w:t>
      </w:r>
      <w:r>
        <w:rPr>
          <w:rFonts w:ascii="Palatino Linotype" w:hAnsi="Palatino Linotype"/>
          <w:sz w:val="24"/>
          <w:szCs w:val="24"/>
          <w:lang w:val="ro-RO"/>
        </w:rPr>
        <w:t>e</w:t>
      </w:r>
      <w:r w:rsidR="006B7DC5" w:rsidRPr="00234F26">
        <w:rPr>
          <w:rFonts w:ascii="Palatino Linotype" w:hAnsi="Palatino Linotype"/>
          <w:sz w:val="24"/>
          <w:szCs w:val="24"/>
          <w:lang w:val="ro-RO"/>
        </w:rPr>
        <w:t>, la data menționată în Calendarul înscrierii în învățământul primar, pentru anul școlar 2021- 2022, prin afișare la sediul unității de învățământ.</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După această dată, modificarea ori adăugarea altor criterii </w:t>
      </w:r>
      <w:r w:rsidR="00C72385" w:rsidRPr="00234F26">
        <w:rPr>
          <w:rFonts w:ascii="Palatino Linotype" w:hAnsi="Palatino Linotype"/>
          <w:sz w:val="24"/>
          <w:szCs w:val="24"/>
          <w:lang w:val="ro-RO"/>
        </w:rPr>
        <w:t xml:space="preserve">specifice de departajare </w:t>
      </w:r>
      <w:r w:rsidR="006B7DC5" w:rsidRPr="00234F26">
        <w:rPr>
          <w:rFonts w:ascii="Palatino Linotype" w:hAnsi="Palatino Linotype"/>
          <w:sz w:val="24"/>
          <w:szCs w:val="24"/>
          <w:lang w:val="ro-RO"/>
        </w:rPr>
        <w:t>este interzisă.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b/>
      </w:r>
    </w:p>
    <w:p w:rsidR="006B7DC5" w:rsidRPr="00234F26" w:rsidRDefault="006B7DC5" w:rsidP="006B7DC5">
      <w:pPr>
        <w:autoSpaceDE w:val="0"/>
        <w:autoSpaceDN w:val="0"/>
        <w:spacing w:after="100" w:afterAutospacing="1"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IV Informarea publicului privind procedura de înscriere</w:t>
      </w:r>
    </w:p>
    <w:p w:rsidR="009D11D4" w:rsidRDefault="006B7DC5" w:rsidP="007B5B29">
      <w:pPr>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2</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asigură</w:t>
      </w:r>
      <w:r w:rsidR="009D11D4">
        <w:rPr>
          <w:rFonts w:ascii="Palatino Linotype" w:hAnsi="Palatino Linotype"/>
          <w:sz w:val="24"/>
          <w:szCs w:val="24"/>
          <w:lang w:val="ro-RO"/>
        </w:rPr>
        <w:t xml:space="preserve">: </w:t>
      </w:r>
    </w:p>
    <w:p w:rsidR="007B5B29" w:rsidRDefault="009D11D4"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a)</w:t>
      </w:r>
      <w:r w:rsidR="006B7DC5" w:rsidRPr="00234F26">
        <w:rPr>
          <w:rFonts w:ascii="Palatino Linotype" w:hAnsi="Palatino Linotype"/>
          <w:sz w:val="24"/>
          <w:szCs w:val="24"/>
          <w:lang w:val="ro-RO"/>
        </w:rPr>
        <w:t xml:space="preserve"> instituirea și funcționarea unei linii telverde, care</w:t>
      </w:r>
      <w:r w:rsidR="002B16E2">
        <w:rPr>
          <w:rFonts w:ascii="Palatino Linotype" w:hAnsi="Palatino Linotype"/>
          <w:sz w:val="24"/>
          <w:szCs w:val="24"/>
          <w:lang w:val="ro-RO"/>
        </w:rPr>
        <w:t xml:space="preserve"> va funcționa până la data de 4 iun</w:t>
      </w:r>
      <w:r w:rsidR="006B7DC5" w:rsidRPr="00234F26">
        <w:rPr>
          <w:rFonts w:ascii="Palatino Linotype" w:hAnsi="Palatino Linotype"/>
          <w:sz w:val="24"/>
          <w:szCs w:val="24"/>
          <w:lang w:val="ro-RO"/>
        </w:rPr>
        <w:t>ie 2021, la care pări</w:t>
      </w:r>
      <w:r w:rsidR="0030607A">
        <w:rPr>
          <w:rFonts w:ascii="Palatino Linotype" w:hAnsi="Palatino Linotype"/>
          <w:sz w:val="24"/>
          <w:szCs w:val="24"/>
          <w:lang w:val="ro-RO"/>
        </w:rPr>
        <w:t>nții/ tutorii legal instituiți/</w:t>
      </w:r>
      <w:r w:rsidR="006B7DC5" w:rsidRPr="00234F26">
        <w:rPr>
          <w:rFonts w:ascii="Palatino Linotype" w:hAnsi="Palatino Linotype"/>
          <w:sz w:val="24"/>
          <w:szCs w:val="24"/>
          <w:lang w:val="ro-RO"/>
        </w:rPr>
        <w:t>reprezentanții legali și alte persoane interesate pot obține, gratuit, informații referitoare la înscrierea copiilor în învățământul primar.</w:t>
      </w:r>
    </w:p>
    <w:p w:rsidR="006B7DC5" w:rsidRPr="00234F26" w:rsidRDefault="00421F3D"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b)</w:t>
      </w:r>
      <w:r w:rsidR="006B7DC5" w:rsidRPr="00234F26">
        <w:rPr>
          <w:rFonts w:ascii="Palatino Linotype" w:hAnsi="Palatino Linotype"/>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2</w:t>
      </w:r>
      <w:r w:rsidRPr="00234F26">
        <w:rPr>
          <w:rFonts w:ascii="Palatino Linotype" w:hAnsi="Palatino Linotype"/>
          <w:sz w:val="24"/>
          <w:szCs w:val="24"/>
          <w:lang w:val="ro-RO"/>
        </w:rPr>
        <w:t xml:space="preserve">) </w:t>
      </w:r>
      <w:r w:rsidR="00421F3D">
        <w:rPr>
          <w:rFonts w:ascii="Palatino Linotype" w:hAnsi="Palatino Linotype"/>
          <w:sz w:val="24"/>
          <w:szCs w:val="24"/>
          <w:lang w:val="ro-RO"/>
        </w:rPr>
        <w:t>I</w:t>
      </w:r>
      <w:r w:rsidRPr="00234F26">
        <w:rPr>
          <w:rFonts w:ascii="Palatino Linotype" w:hAnsi="Palatino Linotype"/>
          <w:sz w:val="24"/>
          <w:szCs w:val="24"/>
          <w:lang w:val="ro-RO"/>
        </w:rPr>
        <w:t xml:space="preserve">nspectoratele școlare postează pe site-ul instituției, pe prima pagină, la rubrica </w:t>
      </w:r>
      <w:r w:rsidRPr="00234F26">
        <w:rPr>
          <w:rFonts w:ascii="Palatino Linotype" w:hAnsi="Palatino Linotype"/>
          <w:b/>
          <w:i/>
          <w:sz w:val="24"/>
          <w:szCs w:val="24"/>
          <w:lang w:val="ro-RO"/>
        </w:rPr>
        <w:t>„Înscrierea în învățământul primar 2021”,</w:t>
      </w:r>
      <w:r w:rsidRPr="00234F26">
        <w:rPr>
          <w:rFonts w:ascii="Palatino Linotype" w:hAnsi="Palatino Linotype"/>
          <w:sz w:val="24"/>
          <w:szCs w:val="24"/>
          <w:lang w:val="ro-RO"/>
        </w:rPr>
        <w:t xml:space="preserve"> următoarele date:</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b) informații cu privire la linia telverde, instituită la nivelul inspectoratului școlar: numărul de telefon telverde, data de la care acesta  este funcțional, programul de funcționare</w:t>
      </w:r>
      <w:r w:rsidR="0030607A">
        <w:rPr>
          <w:rFonts w:ascii="Palatino Linotype" w:hAnsi="Palatino Linotype"/>
          <w:sz w:val="24"/>
          <w:szCs w:val="24"/>
          <w:lang w:val="ro-RO"/>
        </w:rPr>
        <w:t>, alte informații utile</w:t>
      </w:r>
      <w:r w:rsidRPr="00234F26">
        <w:rPr>
          <w:rFonts w:ascii="Palatino Linotype" w:hAnsi="Palatino Linotype"/>
          <w:sz w:val="24"/>
          <w:szCs w:val="24"/>
          <w:lang w:val="ro-RO"/>
        </w:rPr>
        <w:t>;</w:t>
      </w:r>
    </w:p>
    <w:p w:rsidR="00897E69" w:rsidRDefault="006B7DC5" w:rsidP="00897E69">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c) Metodologia de înscriere a copiilor în învățământul primar pentru anul școlar 2021</w:t>
      </w:r>
      <w:r w:rsidR="002B16E2">
        <w:rPr>
          <w:rFonts w:ascii="Palatino Linotype" w:hAnsi="Palatino Linotype"/>
          <w:sz w:val="24"/>
          <w:szCs w:val="24"/>
          <w:lang w:val="ro-RO"/>
        </w:rPr>
        <w:t>-2022 și calendarul înscrierii;</w:t>
      </w:r>
      <w:r w:rsidRPr="00234F26">
        <w:rPr>
          <w:rFonts w:ascii="Palatino Linotype" w:hAnsi="Palatino Linotype"/>
          <w:sz w:val="24"/>
          <w:szCs w:val="24"/>
          <w:lang w:val="ro-RO"/>
        </w:rPr>
        <w:t xml:space="preserve"> </w:t>
      </w:r>
    </w:p>
    <w:p w:rsidR="00897E69"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sz w:val="24"/>
          <w:szCs w:val="24"/>
          <w:lang w:val="ro-RO"/>
        </w:rPr>
        <w:t xml:space="preserve">d) </w:t>
      </w:r>
      <w:r w:rsidRPr="00897E69">
        <w:rPr>
          <w:rFonts w:ascii="Palatino Linotype" w:hAnsi="Palatino Linotype"/>
          <w:color w:val="000000"/>
          <w:sz w:val="24"/>
          <w:szCs w:val="24"/>
          <w:lang w:val="fr-FR"/>
        </w:rPr>
        <w:t>modalitatea de stabili</w:t>
      </w:r>
      <w:r>
        <w:rPr>
          <w:rFonts w:ascii="Palatino Linotype" w:hAnsi="Palatino Linotype"/>
          <w:color w:val="000000"/>
          <w:sz w:val="24"/>
          <w:szCs w:val="24"/>
          <w:lang w:val="fr-FR"/>
        </w:rPr>
        <w:t>re a numărului de locuri libere ;</w:t>
      </w:r>
    </w:p>
    <w:p w:rsidR="00897E69" w:rsidRPr="00234F26"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color w:val="000000"/>
          <w:sz w:val="24"/>
          <w:szCs w:val="24"/>
          <w:lang w:val="fr-FR"/>
        </w:rPr>
        <w:t>e) c</w:t>
      </w:r>
      <w:r w:rsidRPr="00234F26">
        <w:rPr>
          <w:rFonts w:ascii="Palatino Linotype" w:hAnsi="Palatino Linotype"/>
          <w:color w:val="000000"/>
          <w:sz w:val="24"/>
          <w:szCs w:val="24"/>
          <w:lang w:val="fr-FR"/>
        </w:rPr>
        <w:t>riteriile de departajare generale și specifice care sunt utilizate în cazul în care numărul de opțiuni pentru respectiva unitate de învățământ este mai mare decât numărul de locuri libere.</w:t>
      </w:r>
    </w:p>
    <w:p w:rsidR="00897E69" w:rsidRPr="00234F26" w:rsidRDefault="00897E69" w:rsidP="00024F9F">
      <w:pPr>
        <w:autoSpaceDE w:val="0"/>
        <w:autoSpaceDN w:val="0"/>
        <w:spacing w:after="0" w:line="240" w:lineRule="auto"/>
        <w:ind w:right="141"/>
        <w:jc w:val="both"/>
        <w:rPr>
          <w:rFonts w:ascii="Palatino Linotype" w:hAnsi="Palatino Linotype"/>
          <w:sz w:val="24"/>
          <w:szCs w:val="24"/>
          <w:lang w:val="ro-RO"/>
        </w:rPr>
      </w:pPr>
    </w:p>
    <w:p w:rsidR="0030607A"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3</w:t>
      </w:r>
      <w:r w:rsidRPr="00234F26">
        <w:rPr>
          <w:rFonts w:ascii="Palatino Linotype" w:hAnsi="Palatino Linotype"/>
          <w:sz w:val="24"/>
          <w:szCs w:val="24"/>
          <w:lang w:val="ro-RO"/>
        </w:rPr>
        <w:t>) Comisia județeană/a municipiului București coordonează organizarea ședințelor de informare și consiliere a părinților</w:t>
      </w:r>
      <w:r w:rsidR="00024F9F">
        <w:rPr>
          <w:rFonts w:ascii="Palatino Linotype" w:hAnsi="Palatino Linotype"/>
          <w:sz w:val="24"/>
          <w:szCs w:val="24"/>
          <w:lang w:val="ro-RO"/>
        </w:rPr>
        <w:t xml:space="preserve"> </w:t>
      </w:r>
      <w:r w:rsidRPr="00234F26">
        <w:rPr>
          <w:rFonts w:ascii="Palatino Linotype" w:hAnsi="Palatino Linotype"/>
          <w:sz w:val="24"/>
          <w:szCs w:val="24"/>
          <w:lang w:val="ro-RO"/>
        </w:rPr>
        <w:t>copiilor înscriși la grădiniță și care încep învățământul primar în anul școlar 2021-2022</w:t>
      </w:r>
      <w:r w:rsidR="00024F9F">
        <w:rPr>
          <w:rFonts w:ascii="Palatino Linotype" w:hAnsi="Palatino Linotype"/>
          <w:sz w:val="24"/>
          <w:szCs w:val="24"/>
          <w:lang w:val="ro-RO"/>
        </w:rPr>
        <w:t xml:space="preserve"> și </w:t>
      </w:r>
      <w:r w:rsidR="00024F9F" w:rsidRPr="00234F26">
        <w:rPr>
          <w:rFonts w:ascii="Palatino Linotype" w:hAnsi="Palatino Linotype"/>
          <w:sz w:val="24"/>
          <w:szCs w:val="24"/>
          <w:lang w:val="ro-RO"/>
        </w:rPr>
        <w:t xml:space="preserve">iau toate măsurile pentru comunicarea, către mijloacele de comunicare în masă, a informațiilor legate de înscrierea în învățământul primar, inclusiv posibilitatea de informare la linia telverde și numărul acestuia.  </w:t>
      </w:r>
    </w:p>
    <w:p w:rsidR="00421F3D" w:rsidRPr="00234F26" w:rsidRDefault="006B7DC5" w:rsidP="00421F3D">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lastRenderedPageBreak/>
        <w:t>(</w:t>
      </w:r>
      <w:r w:rsidR="00421F3D">
        <w:rPr>
          <w:rFonts w:ascii="Palatino Linotype" w:hAnsi="Palatino Linotype"/>
          <w:sz w:val="24"/>
          <w:szCs w:val="24"/>
          <w:lang w:val="ro-RO"/>
        </w:rPr>
        <w:t>4</w:t>
      </w:r>
      <w:r w:rsidRPr="00234F26">
        <w:rPr>
          <w:rFonts w:ascii="Palatino Linotype" w:hAnsi="Palatino Linotype"/>
          <w:sz w:val="24"/>
          <w:szCs w:val="24"/>
          <w:lang w:val="ro-RO"/>
        </w:rPr>
        <w:t xml:space="preserve">) Toate unitățile de învățământ </w:t>
      </w:r>
      <w:r w:rsidR="00421F3D" w:rsidRPr="00234F26">
        <w:rPr>
          <w:rFonts w:ascii="Palatino Linotype" w:hAnsi="Palatino Linotype"/>
          <w:sz w:val="24"/>
          <w:szCs w:val="24"/>
          <w:lang w:val="ro-RO"/>
        </w:rPr>
        <w:t xml:space="preserve">în care se va desfășura activitatea clasei pregătitoare în anul școlar 2021-2022 </w:t>
      </w:r>
      <w:r w:rsidRPr="00234F26">
        <w:rPr>
          <w:rFonts w:ascii="Palatino Linotype" w:hAnsi="Palatino Linotype"/>
          <w:sz w:val="24"/>
          <w:szCs w:val="24"/>
          <w:lang w:val="ro-RO"/>
        </w:rPr>
        <w:t>au obligația de a oferi informații referitoare la procedura de înscriere a c</w:t>
      </w:r>
      <w:r w:rsidR="00421F3D">
        <w:rPr>
          <w:rFonts w:ascii="Palatino Linotype" w:hAnsi="Palatino Linotype"/>
          <w:sz w:val="24"/>
          <w:szCs w:val="24"/>
          <w:lang w:val="ro-RO"/>
        </w:rPr>
        <w:t>opiilor în învățământul primar și de a</w:t>
      </w:r>
      <w:r w:rsidR="00421F3D" w:rsidRPr="00234F26">
        <w:rPr>
          <w:rFonts w:ascii="Palatino Linotype" w:hAnsi="Palatino Linotype"/>
          <w:sz w:val="24"/>
          <w:szCs w:val="24"/>
          <w:lang w:val="ro-RO"/>
        </w:rPr>
        <w:t xml:space="preserve"> organiza acțiuni de promovare a ofertei școlii pe site sau prin afișare la avizierul școlii.</w:t>
      </w:r>
    </w:p>
    <w:p w:rsidR="006B7DC5" w:rsidRPr="00C97608" w:rsidRDefault="006B7DC5" w:rsidP="00256E18">
      <w:pPr>
        <w:autoSpaceDE w:val="0"/>
        <w:autoSpaceDN w:val="0"/>
        <w:spacing w:after="0" w:line="240" w:lineRule="auto"/>
        <w:jc w:val="both"/>
        <w:rPr>
          <w:rFonts w:ascii="Palatino Linotype" w:hAnsi="Palatino Linotype"/>
          <w:strike/>
          <w:sz w:val="24"/>
          <w:szCs w:val="24"/>
          <w:lang w:val="ro-RO"/>
        </w:rPr>
      </w:pPr>
    </w:p>
    <w:p w:rsidR="006B7DC5" w:rsidRPr="00234F26" w:rsidRDefault="006B7DC5" w:rsidP="00256E18">
      <w:pPr>
        <w:pBdr>
          <w:top w:val="nil"/>
          <w:left w:val="nil"/>
          <w:bottom w:val="nil"/>
          <w:right w:val="nil"/>
          <w:between w:val="nil"/>
        </w:pBdr>
        <w:spacing w:after="20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5</w:t>
      </w:r>
      <w:r w:rsidRPr="00234F26">
        <w:rPr>
          <w:rFonts w:ascii="Palatino Linotype" w:hAnsi="Palatino Linotype"/>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Pr>
          <w:rFonts w:ascii="Palatino Linotype" w:hAnsi="Palatino Linotype"/>
          <w:sz w:val="24"/>
          <w:szCs w:val="24"/>
          <w:lang w:val="ro-RO"/>
        </w:rPr>
        <w:t>,</w:t>
      </w:r>
      <w:r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modalitatea de stabilire a numărului de locuri libere,</w:t>
      </w:r>
      <w:r w:rsidR="00256E18"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 xml:space="preserve">criteriile de departajare generale și specifice care sunt utilizate în cazul în care numărul de opțiuni pentru respectiva unitate de învățământ este mai mare decât numărul de locuri libere, precum </w:t>
      </w:r>
      <w:r w:rsidRPr="00234F26">
        <w:rPr>
          <w:rFonts w:ascii="Palatino Linotype" w:hAnsi="Palatino Linotype"/>
          <w:sz w:val="24"/>
          <w:szCs w:val="24"/>
          <w:lang w:val="ro-RO"/>
        </w:rPr>
        <w:t>și alte informații care să permită părinților</w:t>
      </w:r>
      <w:r w:rsidR="00024F9F">
        <w:rPr>
          <w:rFonts w:ascii="Palatino Linotype" w:hAnsi="Palatino Linotype"/>
          <w:sz w:val="24"/>
          <w:szCs w:val="24"/>
          <w:lang w:val="ro-RO" w:eastAsia="ro-RO"/>
        </w:rPr>
        <w:t xml:space="preserve"> </w:t>
      </w:r>
      <w:r w:rsidRPr="00234F26">
        <w:rPr>
          <w:rFonts w:ascii="Palatino Linotype" w:hAnsi="Palatino Linotype"/>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Pr>
          <w:rFonts w:ascii="Palatino Linotype" w:hAnsi="Palatino Linotype"/>
          <w:sz w:val="24"/>
          <w:szCs w:val="24"/>
          <w:lang w:val="ro-RO"/>
        </w:rPr>
        <w:t xml:space="preserve">. </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6</w:t>
      </w:r>
      <w:r w:rsidRPr="00234F26">
        <w:rPr>
          <w:rFonts w:ascii="Palatino Linotype" w:hAnsi="Palatino Linotype"/>
          <w:sz w:val="24"/>
          <w:szCs w:val="24"/>
          <w:lang w:val="ro-RO"/>
        </w:rPr>
        <w:t>) În situația în care unitățile de învățământ nu au site propriu, informațiile menționate la alin</w:t>
      </w:r>
      <w:r w:rsidR="000B385B" w:rsidRPr="000B385B">
        <w:rPr>
          <w:rFonts w:ascii="Palatino Linotype" w:hAnsi="Palatino Linotype"/>
          <w:sz w:val="24"/>
          <w:szCs w:val="24"/>
          <w:lang w:val="ro-RO"/>
        </w:rPr>
        <w:t>. (5</w:t>
      </w:r>
      <w:r w:rsidRPr="000B385B">
        <w:rPr>
          <w:rFonts w:ascii="Palatino Linotype" w:hAnsi="Palatino Linotype"/>
          <w:sz w:val="24"/>
          <w:szCs w:val="24"/>
          <w:lang w:val="ro-RO"/>
        </w:rPr>
        <w:t>) vor fi</w:t>
      </w:r>
      <w:r w:rsidRPr="00234F26">
        <w:rPr>
          <w:rFonts w:ascii="Palatino Linotype" w:hAnsi="Palatino Linotype"/>
          <w:sz w:val="24"/>
          <w:szCs w:val="24"/>
          <w:lang w:val="ro-RO"/>
        </w:rPr>
        <w:t xml:space="preserve"> încărcate pe site-ul inspectoratului școlar.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 Procedura de înscriere în învățământul primar</w:t>
      </w:r>
    </w:p>
    <w:p w:rsidR="00D63085" w:rsidRDefault="00D63085" w:rsidP="006B7DC5">
      <w:pPr>
        <w:autoSpaceDE w:val="0"/>
        <w:autoSpaceDN w:val="0"/>
        <w:spacing w:after="0" w:line="240" w:lineRule="auto"/>
        <w:jc w:val="both"/>
        <w:rPr>
          <w:rFonts w:ascii="Palatino Linotype" w:hAnsi="Palatino Linotype"/>
          <w:b/>
          <w:bCs/>
          <w:sz w:val="24"/>
          <w:szCs w:val="24"/>
          <w:lang w:val="ro-RO"/>
        </w:rPr>
      </w:pPr>
    </w:p>
    <w:p w:rsidR="00EA50A9" w:rsidRDefault="00A3490A" w:rsidP="00110892">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3</w:t>
      </w:r>
      <w:r w:rsidR="006B7DC5" w:rsidRPr="00234F26">
        <w:rPr>
          <w:rFonts w:ascii="Palatino Linotype" w:hAnsi="Palatino Linotype"/>
          <w:b/>
          <w:bCs/>
          <w:sz w:val="24"/>
          <w:szCs w:val="24"/>
          <w:lang w:val="ro-RO"/>
        </w:rPr>
        <w:t>.</w:t>
      </w:r>
      <w:r w:rsidR="004D0F6F">
        <w:rPr>
          <w:rFonts w:ascii="Palatino Linotype" w:hAnsi="Palatino Linotype"/>
          <w:b/>
          <w:bCs/>
          <w:sz w:val="24"/>
          <w:szCs w:val="24"/>
          <w:lang w:val="ro-RO"/>
        </w:rPr>
        <w:t xml:space="preserve"> </w:t>
      </w:r>
      <w:r w:rsidR="004D0F6F">
        <w:rPr>
          <w:rFonts w:ascii="Palatino Linotype" w:hAnsi="Palatino Linotype"/>
          <w:sz w:val="24"/>
          <w:szCs w:val="24"/>
          <w:lang w:val="ro-RO"/>
        </w:rPr>
        <w:t>(1)</w:t>
      </w:r>
      <w:r w:rsidR="006B7DC5" w:rsidRPr="00234F26">
        <w:rPr>
          <w:rFonts w:ascii="Palatino Linotype" w:hAnsi="Palatino Linotype"/>
          <w:sz w:val="24"/>
          <w:szCs w:val="24"/>
          <w:lang w:val="ro-RO"/>
        </w:rPr>
        <w:t xml:space="preserve"> </w:t>
      </w:r>
      <w:r w:rsidR="00EA50A9">
        <w:rPr>
          <w:rFonts w:ascii="Palatino Linotype" w:hAnsi="Palatino Linotype"/>
          <w:sz w:val="24"/>
          <w:szCs w:val="24"/>
          <w:lang w:val="ro-RO"/>
        </w:rPr>
        <w:t xml:space="preserve">Înscrierea în învățământul primar se face prin depunerea unei cereri-tip de înscriere însoțită de </w:t>
      </w:r>
      <w:r w:rsidR="004D0F6F" w:rsidRPr="00153330">
        <w:rPr>
          <w:rFonts w:ascii="Palatino Linotype" w:hAnsi="Palatino Linotype"/>
          <w:sz w:val="24"/>
          <w:szCs w:val="24"/>
          <w:lang w:val="ro-RO"/>
        </w:rPr>
        <w:t>documente</w:t>
      </w:r>
      <w:r w:rsidR="00EA50A9" w:rsidRPr="00153330">
        <w:rPr>
          <w:rFonts w:ascii="Palatino Linotype" w:hAnsi="Palatino Linotype"/>
          <w:sz w:val="24"/>
          <w:szCs w:val="24"/>
          <w:lang w:val="ro-RO"/>
        </w:rPr>
        <w:t xml:space="preserve"> justificative.</w:t>
      </w:r>
      <w:r w:rsidR="00EA50A9">
        <w:rPr>
          <w:rFonts w:ascii="Palatino Linotype" w:hAnsi="Palatino Linotype"/>
          <w:sz w:val="24"/>
          <w:szCs w:val="24"/>
          <w:lang w:val="ro-RO"/>
        </w:rPr>
        <w:t xml:space="preserve">  </w:t>
      </w:r>
    </w:p>
    <w:p w:rsidR="006B7DC5" w:rsidRPr="00234F26" w:rsidRDefault="004D0F6F" w:rsidP="00110892">
      <w:pPr>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Cererea-tip de înscriere se poate completa online, transmite prin e-mail, prin poștă sau se poate depune la secretariatul unității de învățământ la care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dorește înscrierea copilului</w:t>
      </w:r>
      <w:r>
        <w:rPr>
          <w:rFonts w:ascii="Palatino Linotype" w:hAnsi="Palatino Linotype"/>
          <w:sz w:val="24"/>
          <w:szCs w:val="24"/>
          <w:lang w:val="ro-RO"/>
        </w:rPr>
        <w:t>,</w:t>
      </w:r>
      <w:r w:rsidR="006B7DC5" w:rsidRPr="00234F26">
        <w:rPr>
          <w:rFonts w:ascii="Palatino Linotype" w:hAnsi="Palatino Linotype"/>
          <w:sz w:val="24"/>
          <w:szCs w:val="24"/>
          <w:lang w:val="ro-RO"/>
        </w:rPr>
        <w:t xml:space="preserve"> </w:t>
      </w:r>
      <w:r w:rsidRPr="00234F26">
        <w:rPr>
          <w:rFonts w:ascii="Palatino Linotype" w:hAnsi="Palatino Linotype"/>
          <w:sz w:val="24"/>
          <w:szCs w:val="24"/>
          <w:lang w:val="ro-RO"/>
        </w:rPr>
        <w:t>în perioada prevăzută de Calendarul în</w:t>
      </w:r>
      <w:r w:rsidR="000B385B">
        <w:rPr>
          <w:rFonts w:ascii="Palatino Linotype" w:hAnsi="Palatino Linotype"/>
          <w:sz w:val="24"/>
          <w:szCs w:val="24"/>
          <w:lang w:val="ro-RO"/>
        </w:rPr>
        <w:t>scrierii în învățământul primar.</w:t>
      </w:r>
    </w:p>
    <w:p w:rsidR="006B7DC5" w:rsidRPr="00E56D9B" w:rsidRDefault="004D0F6F" w:rsidP="006B7DC5">
      <w:pPr>
        <w:jc w:val="both"/>
        <w:rPr>
          <w:rFonts w:ascii="Palatino Linotype" w:hAnsi="Palatino Linotype"/>
          <w:sz w:val="24"/>
          <w:szCs w:val="24"/>
          <w:lang w:val="ro-RO"/>
        </w:rPr>
      </w:pPr>
      <w:r>
        <w:rPr>
          <w:rFonts w:ascii="Palatino Linotype" w:hAnsi="Palatino Linotype"/>
          <w:sz w:val="24"/>
          <w:szCs w:val="24"/>
          <w:lang w:val="ro-RO"/>
        </w:rPr>
        <w:t>(3</w:t>
      </w:r>
      <w:r w:rsidR="006B7DC5" w:rsidRPr="00234F26">
        <w:rPr>
          <w:rFonts w:ascii="Palatino Linotype" w:hAnsi="Palatino Linotype"/>
          <w:sz w:val="24"/>
          <w:szCs w:val="24"/>
          <w:lang w:val="ro-RO"/>
        </w:rPr>
        <w:t>)</w:t>
      </w:r>
      <w:r w:rsidR="006B7DC5" w:rsidRPr="00234F26">
        <w:rPr>
          <w:rFonts w:ascii="Palatino Linotype" w:hAnsi="Palatino Linotype"/>
          <w:b/>
          <w:sz w:val="24"/>
          <w:szCs w:val="24"/>
          <w:lang w:val="ro-RO"/>
        </w:rPr>
        <w:t xml:space="preserve"> </w:t>
      </w:r>
      <w:r w:rsidR="006B7DC5" w:rsidRPr="00234F26">
        <w:rPr>
          <w:rFonts w:ascii="Palatino Linotype" w:hAnsi="Palatino Linotype"/>
          <w:sz w:val="24"/>
          <w:szCs w:val="24"/>
          <w:lang w:val="ro-RO"/>
        </w:rPr>
        <w:t>În situația completării online a cererii de înscriere sau a transmiterii prin e-mail sau prin poștă,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w:t>
      </w:r>
      <w:r w:rsidR="006B7DC5" w:rsidRPr="00421F3D">
        <w:rPr>
          <w:rFonts w:ascii="Palatino Linotype" w:hAnsi="Palatino Linotype"/>
          <w:sz w:val="24"/>
          <w:szCs w:val="24"/>
          <w:lang w:val="ro-RO"/>
        </w:rPr>
        <w:t>6</w:t>
      </w:r>
      <w:r w:rsidR="006B7DC5" w:rsidRPr="00234F26">
        <w:rPr>
          <w:rFonts w:ascii="Palatino Linotype" w:hAnsi="Palatino Linotype"/>
          <w:sz w:val="24"/>
          <w:szCs w:val="24"/>
          <w:lang w:val="ro-RO"/>
        </w:rPr>
        <w:t xml:space="preserve"> alin. </w:t>
      </w:r>
      <w:r w:rsidR="006B7DC5" w:rsidRPr="00E56D9B">
        <w:rPr>
          <w:rFonts w:ascii="Palatino Linotype" w:hAnsi="Palatino Linotype"/>
          <w:sz w:val="24"/>
          <w:szCs w:val="24"/>
          <w:lang w:val="ro-RO"/>
        </w:rPr>
        <w:t xml:space="preserve">(1). </w:t>
      </w:r>
    </w:p>
    <w:p w:rsidR="006B7DC5" w:rsidRPr="00234F26" w:rsidRDefault="006B7DC5" w:rsidP="006B7DC5">
      <w:pPr>
        <w:jc w:val="both"/>
        <w:rPr>
          <w:rFonts w:ascii="Palatino Linotype" w:hAnsi="Palatino Linotype"/>
          <w:sz w:val="24"/>
          <w:szCs w:val="24"/>
          <w:lang w:val="fr-FR"/>
        </w:rPr>
      </w:pPr>
      <w:r w:rsidRPr="00E56D9B">
        <w:rPr>
          <w:rFonts w:ascii="Palatino Linotype" w:hAnsi="Palatino Linotype"/>
          <w:sz w:val="24"/>
          <w:szCs w:val="24"/>
          <w:lang w:val="ro-RO"/>
        </w:rPr>
        <w:t>(</w:t>
      </w:r>
      <w:r w:rsidR="00D2337B" w:rsidRPr="00E56D9B">
        <w:rPr>
          <w:rFonts w:ascii="Palatino Linotype" w:hAnsi="Palatino Linotype"/>
          <w:sz w:val="24"/>
          <w:szCs w:val="24"/>
          <w:lang w:val="ro-RO"/>
        </w:rPr>
        <w:t>4</w:t>
      </w:r>
      <w:r w:rsidRPr="00E56D9B">
        <w:rPr>
          <w:rFonts w:ascii="Palatino Linotype" w:hAnsi="Palatino Linotype"/>
          <w:sz w:val="24"/>
          <w:szCs w:val="24"/>
          <w:lang w:val="ro-RO"/>
        </w:rPr>
        <w:t>) Validarea cererii-tip de înscriere este obligatorie și se face la unitatea de învățământ la care părintele</w:t>
      </w:r>
      <w:r w:rsidR="00D2337B" w:rsidRPr="00E56D9B">
        <w:rPr>
          <w:rFonts w:ascii="Palatino Linotype" w:hAnsi="Palatino Linotype"/>
          <w:sz w:val="24"/>
          <w:szCs w:val="24"/>
          <w:lang w:val="ro-RO"/>
        </w:rPr>
        <w:t xml:space="preserve"> s</w:t>
      </w:r>
      <w:r w:rsidRPr="00E56D9B">
        <w:rPr>
          <w:rFonts w:ascii="Palatino Linotype" w:hAnsi="Palatino Linotype"/>
          <w:sz w:val="24"/>
          <w:szCs w:val="24"/>
          <w:lang w:val="ro-RO"/>
        </w:rPr>
        <w:t xml:space="preserve">olicită înscrierea sau prin intermediul mijloacelor electronice și constă în compararea datelor introduse în aplicația informatică cu documentele transmise de către părinte. </w:t>
      </w:r>
      <w:r w:rsidRPr="00234F26">
        <w:rPr>
          <w:rFonts w:ascii="Palatino Linotype" w:hAnsi="Palatino Linotype"/>
          <w:sz w:val="24"/>
          <w:szCs w:val="24"/>
          <w:lang w:val="fr-FR"/>
        </w:rPr>
        <w:t>Prezentarea de înscrisuri false se pedepsește conform legii și atrage pierderea locului obținut prin fraudă.</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w:t>
      </w:r>
      <w:r w:rsidR="00D2337B">
        <w:rPr>
          <w:rFonts w:ascii="Palatino Linotype" w:hAnsi="Palatino Linotype"/>
          <w:sz w:val="24"/>
          <w:szCs w:val="24"/>
          <w:lang w:val="fr-FR"/>
        </w:rPr>
        <w:t>5</w:t>
      </w:r>
      <w:r w:rsidRPr="00234F26">
        <w:rPr>
          <w:rFonts w:ascii="Palatino Linotype" w:hAnsi="Palatino Linotype"/>
          <w:sz w:val="24"/>
          <w:szCs w:val="24"/>
          <w:lang w:val="fr-FR"/>
        </w:rPr>
        <w:t>) În situația depunerii cererii-tip de înscriere și a documentelor justificative direct la unitatea de învățământ, verificarea și validarea datelor introduse se fac în prezența părintelui</w:t>
      </w:r>
      <w:r w:rsidR="00D2337B">
        <w:rPr>
          <w:rFonts w:ascii="Palatino Linotype" w:hAnsi="Palatino Linotype"/>
          <w:sz w:val="24"/>
          <w:szCs w:val="24"/>
          <w:lang w:val="fr-FR"/>
        </w:rPr>
        <w:t xml:space="preserve"> </w:t>
      </w:r>
      <w:r w:rsidRPr="00234F26">
        <w:rPr>
          <w:rFonts w:ascii="Palatino Linotype" w:hAnsi="Palatino Linotype"/>
          <w:sz w:val="24"/>
          <w:szCs w:val="24"/>
          <w:lang w:val="fr-FR"/>
        </w:rPr>
        <w:t xml:space="preserve">și a cel </w:t>
      </w:r>
      <w:r w:rsidRPr="00234F26">
        <w:rPr>
          <w:rFonts w:ascii="Palatino Linotype" w:hAnsi="Palatino Linotype"/>
          <w:sz w:val="24"/>
          <w:szCs w:val="24"/>
          <w:lang w:val="fr-FR"/>
        </w:rPr>
        <w:lastRenderedPageBreak/>
        <w:t>puțin unui membru din comisia de înscriere, conform programării realizate de către unitatea de învățământ.</w:t>
      </w:r>
    </w:p>
    <w:p w:rsidR="00EA50A9"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00725B21">
        <w:rPr>
          <w:rFonts w:ascii="Palatino Linotype" w:hAnsi="Palatino Linotype"/>
          <w:sz w:val="24"/>
          <w:szCs w:val="24"/>
          <w:lang w:val="ro-RO"/>
        </w:rPr>
        <w:t>6</w:t>
      </w:r>
      <w:r w:rsidRPr="00234F26">
        <w:rPr>
          <w:rFonts w:ascii="Palatino Linotype" w:hAnsi="Palatino Linotype"/>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 xml:space="preserve">la procedurile de completare/validare a cererilor-tip de înscriere.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7</w:t>
      </w:r>
      <w:r w:rsidRPr="00234F26">
        <w:rPr>
          <w:rFonts w:ascii="Palatino Linotype" w:hAnsi="Palatino Linotype"/>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8</w:t>
      </w:r>
      <w:r w:rsidRPr="00234F26">
        <w:rPr>
          <w:rFonts w:ascii="Palatino Linotype" w:hAnsi="Palatino Linotype"/>
          <w:sz w:val="24"/>
          <w:szCs w:val="24"/>
          <w:lang w:val="ro-RO"/>
        </w:rPr>
        <w:t>) În vederea asigurării fluenței procedurilor și a evitării aglomerației, unitățile de învățământ asigură inclusiv posibilitatea de programare telefonică 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pentru completarea și/sau validarea cererilor-tip de înscriere. Numărul de telefon la care părinții</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pot apela este afișat la avizierul unității de învățământ, pe site-ul acesteia, dacă există, și pe site-ul inspectoratului școlar.</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9</w:t>
      </w:r>
      <w:r w:rsidRPr="00234F26">
        <w:rPr>
          <w:rFonts w:ascii="Palatino Linotype" w:hAnsi="Palatino Linotype"/>
          <w:sz w:val="24"/>
          <w:szCs w:val="24"/>
          <w:lang w:val="ro-RO"/>
        </w:rPr>
        <w:t>) Unitățile de învățământ informează părinții</w:t>
      </w:r>
      <w:r w:rsidR="00F1006C">
        <w:rPr>
          <w:rFonts w:ascii="Palatino Linotype" w:hAnsi="Palatino Linotype"/>
          <w:sz w:val="24"/>
          <w:szCs w:val="24"/>
          <w:lang w:val="ro-RO"/>
        </w:rPr>
        <w:t xml:space="preserve"> c</w:t>
      </w:r>
      <w:r w:rsidRPr="00234F26">
        <w:rPr>
          <w:rFonts w:ascii="Palatino Linotype" w:hAnsi="Palatino Linotype"/>
          <w:sz w:val="24"/>
          <w:szCs w:val="24"/>
          <w:lang w:val="ro-RO"/>
        </w:rPr>
        <w:t>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site-ul școlii, dacă acesta există, și este comunicată direct părinților</w:t>
      </w:r>
      <w:r w:rsidR="00F1006C">
        <w:rPr>
          <w:rFonts w:ascii="Palatino Linotype" w:hAnsi="Palatino Linotype"/>
          <w:sz w:val="24"/>
          <w:szCs w:val="24"/>
          <w:lang w:val="ro-RO"/>
        </w:rPr>
        <w:t xml:space="preserve"> </w:t>
      </w:r>
      <w:r w:rsidRPr="00234F26">
        <w:rPr>
          <w:rFonts w:ascii="Palatino Linotype" w:hAnsi="Palatino Linotype"/>
          <w:sz w:val="24"/>
          <w:szCs w:val="24"/>
          <w:lang w:val="ro-RO"/>
        </w:rPr>
        <w:t>la momentul programării telefonice sau al prezentării pentru completarea/validarea cererii-tip de înscriere.</w:t>
      </w:r>
    </w:p>
    <w:p w:rsidR="00EA50A9" w:rsidRDefault="00EA50A9" w:rsidP="006B7DC5">
      <w:pPr>
        <w:tabs>
          <w:tab w:val="left" w:pos="8100"/>
        </w:tabs>
        <w:autoSpaceDE w:val="0"/>
        <w:autoSpaceDN w:val="0"/>
        <w:spacing w:after="0" w:line="240" w:lineRule="auto"/>
        <w:jc w:val="both"/>
        <w:rPr>
          <w:rFonts w:ascii="Palatino Linotype" w:hAnsi="Palatino Linotype"/>
          <w:b/>
          <w:bCs/>
          <w:sz w:val="24"/>
          <w:szCs w:val="24"/>
          <w:lang w:val="ro-RO"/>
        </w:rPr>
      </w:pPr>
    </w:p>
    <w:p w:rsidR="006B7DC5" w:rsidRPr="00234F26" w:rsidRDefault="00A3490A" w:rsidP="006B7DC5">
      <w:pPr>
        <w:tabs>
          <w:tab w:val="left" w:pos="8100"/>
        </w:tabs>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4</w:t>
      </w:r>
      <w:r w:rsidR="006B7DC5" w:rsidRPr="00234F26">
        <w:rPr>
          <w:rFonts w:ascii="Palatino Linotype" w:hAnsi="Palatino Linotype"/>
          <w:b/>
          <w:bCs/>
          <w:sz w:val="24"/>
          <w:szCs w:val="24"/>
          <w:lang w:val="ro-RO"/>
        </w:rPr>
        <w:t>.</w:t>
      </w:r>
      <w:r w:rsidR="003E6540">
        <w:rPr>
          <w:rFonts w:ascii="Palatino Linotype" w:hAnsi="Palatino Linotype"/>
          <w:sz w:val="24"/>
          <w:szCs w:val="24"/>
          <w:lang w:val="ro-RO"/>
        </w:rPr>
        <w:t xml:space="preserve"> (</w:t>
      </w:r>
      <w:r w:rsidR="006B7DC5" w:rsidRPr="00234F26">
        <w:rPr>
          <w:rFonts w:ascii="Palatino Linotype" w:hAnsi="Palatino Linotype"/>
          <w:sz w:val="24"/>
          <w:szCs w:val="24"/>
          <w:lang w:val="ro-RO"/>
        </w:rPr>
        <w:t>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temporară a conectării la internet și altele asemenea. În aceste cazuri, comisia informează</w:t>
      </w:r>
      <w:r w:rsidR="00CE1179">
        <w:rPr>
          <w:rFonts w:ascii="Palatino Linotype" w:hAnsi="Palatino Linotype"/>
          <w:sz w:val="24"/>
          <w:szCs w:val="24"/>
          <w:lang w:val="ro-RO"/>
        </w:rPr>
        <w:t xml:space="preserve"> persoanele</w:t>
      </w:r>
      <w:r w:rsidR="006B7DC5" w:rsidRPr="00234F26">
        <w:rPr>
          <w:rFonts w:ascii="Palatino Linotype" w:hAnsi="Palatino Linotype"/>
          <w:sz w:val="24"/>
          <w:szCs w:val="24"/>
          <w:lang w:val="ro-RO"/>
        </w:rPr>
        <w:t xml:space="preserve"> care se prezintă pentru înscriere despre situația apărută și le solicită acestora să completeze manual cererea-tip de înscriere și să o semneze. Părinții</w:t>
      </w:r>
      <w:r w:rsidR="006B7DC5" w:rsidRPr="00F1006C">
        <w:rPr>
          <w:rFonts w:ascii="Palatino Linotype" w:hAnsi="Palatino Linotype"/>
          <w:color w:val="FF0000"/>
          <w:sz w:val="24"/>
          <w:szCs w:val="24"/>
          <w:lang w:val="ro-RO"/>
        </w:rPr>
        <w:t xml:space="preserve"> </w:t>
      </w:r>
      <w:r w:rsidR="006B7DC5" w:rsidRPr="00234F26">
        <w:rPr>
          <w:rFonts w:ascii="Palatino Linotype" w:hAnsi="Palatino Linotype"/>
          <w:sz w:val="24"/>
          <w:szCs w:val="24"/>
          <w:lang w:val="ro-RO"/>
        </w:rPr>
        <w:t>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Părintele</w:t>
      </w:r>
      <w:r w:rsidR="00421F3D">
        <w:rPr>
          <w:rFonts w:ascii="Palatino Linotype" w:hAnsi="Palatino Linotype"/>
          <w:sz w:val="24"/>
          <w:szCs w:val="24"/>
          <w:lang w:val="ro-RO"/>
        </w:rPr>
        <w:t xml:space="preserve"> </w:t>
      </w:r>
      <w:r w:rsidRPr="00234F26">
        <w:rPr>
          <w:rFonts w:ascii="Palatino Linotype" w:hAnsi="Palatino Linotype"/>
          <w:sz w:val="24"/>
          <w:szCs w:val="24"/>
          <w:lang w:val="ro-RO"/>
        </w:rPr>
        <w:t xml:space="preserve">depune, în momentul completării cererii – tip de înscriere la unitatea de învățământ, sau, după caz, în momentul validării acesteia, o </w:t>
      </w:r>
      <w:r w:rsidR="00421F3D">
        <w:rPr>
          <w:rFonts w:ascii="Palatino Linotype" w:hAnsi="Palatino Linotype"/>
          <w:sz w:val="24"/>
          <w:szCs w:val="24"/>
          <w:lang w:val="ro-RO"/>
        </w:rPr>
        <w:t xml:space="preserve">copie </w:t>
      </w:r>
      <w:r w:rsidR="00CE1179">
        <w:rPr>
          <w:rFonts w:ascii="Palatino Linotype" w:hAnsi="Palatino Linotype"/>
          <w:sz w:val="24"/>
          <w:szCs w:val="24"/>
          <w:lang w:val="ro-RO"/>
        </w:rPr>
        <w:t xml:space="preserve">a </w:t>
      </w:r>
      <w:r w:rsidRPr="00234F26">
        <w:rPr>
          <w:rFonts w:ascii="Palatino Linotype" w:hAnsi="Palatino Linotype"/>
          <w:sz w:val="24"/>
          <w:szCs w:val="24"/>
          <w:lang w:val="ro-RO"/>
        </w:rPr>
        <w:t xml:space="preserve">actului de identitate </w:t>
      </w:r>
      <w:r w:rsidRPr="00234F26">
        <w:rPr>
          <w:rFonts w:ascii="Palatino Linotype" w:hAnsi="Palatino Linotype"/>
          <w:sz w:val="24"/>
          <w:szCs w:val="24"/>
          <w:lang w:val="ro-RO"/>
        </w:rPr>
        <w:lastRenderedPageBreak/>
        <w:t>propriu și o copie a certific</w:t>
      </w:r>
      <w:r w:rsidR="00421F3D">
        <w:rPr>
          <w:rFonts w:ascii="Palatino Linotype" w:hAnsi="Palatino Linotype"/>
          <w:sz w:val="24"/>
          <w:szCs w:val="24"/>
          <w:lang w:val="ro-RO"/>
        </w:rPr>
        <w:t xml:space="preserve">atului de naștere al copilului, </w:t>
      </w:r>
      <w:r w:rsidRPr="00234F26">
        <w:rPr>
          <w:rFonts w:ascii="Palatino Linotype" w:hAnsi="Palatino Linotype"/>
          <w:sz w:val="24"/>
          <w:szCs w:val="24"/>
          <w:lang w:val="ro-RO"/>
        </w:rPr>
        <w:t>certificate conform cu originalul de către secretariatul unității de învățământ, pe baza documentelor originale.</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(3) În cazul în care cererea-tip de înscriere este completată pentru un copil care împlinește vârsta de 6 ani în perioada 1 septembrie – 31 decembrie 2021, inclusiv, alături de documentele menționate la alin. (2) părintele</w:t>
      </w:r>
      <w:r w:rsidR="00944179">
        <w:rPr>
          <w:rFonts w:ascii="Palatino Linotype" w:hAnsi="Palatino Linotype"/>
          <w:sz w:val="24"/>
          <w:szCs w:val="24"/>
          <w:lang w:val="fr-FR"/>
        </w:rPr>
        <w:t xml:space="preserve"> </w:t>
      </w:r>
      <w:r w:rsidRPr="00234F26">
        <w:rPr>
          <w:rFonts w:ascii="Palatino Linotype" w:hAnsi="Palatino Linotype"/>
          <w:sz w:val="24"/>
          <w:szCs w:val="24"/>
          <w:lang w:val="fr-FR"/>
        </w:rPr>
        <w:t>transmite și o copie a recomandării de înscriere în clasa pregătitoare.</w:t>
      </w:r>
    </w:p>
    <w:p w:rsidR="00F1006C" w:rsidRPr="00165BBE" w:rsidRDefault="006B7DC5" w:rsidP="00F1006C">
      <w:pPr>
        <w:keepNext/>
        <w:autoSpaceDE w:val="0"/>
        <w:autoSpaceDN w:val="0"/>
        <w:contextualSpacing/>
        <w:jc w:val="both"/>
        <w:outlineLvl w:val="1"/>
        <w:rPr>
          <w:rFonts w:ascii="Palatino Linotype" w:hAnsi="Palatino Linotype"/>
          <w:sz w:val="24"/>
          <w:szCs w:val="24"/>
          <w:lang w:val="ro-RO"/>
        </w:rPr>
      </w:pPr>
      <w:r w:rsidRPr="00234F26">
        <w:rPr>
          <w:rFonts w:ascii="Palatino Linotype" w:hAnsi="Palatino Linotype"/>
          <w:sz w:val="24"/>
          <w:szCs w:val="24"/>
          <w:lang w:val="fr-FR"/>
        </w:rPr>
        <w:t xml:space="preserve">(4) </w:t>
      </w:r>
      <w:r w:rsidR="00F1006C" w:rsidRPr="00165BBE">
        <w:rPr>
          <w:rFonts w:ascii="Palatino Linotype" w:hAnsi="Palatino Linotype"/>
          <w:sz w:val="24"/>
          <w:szCs w:val="24"/>
          <w:lang w:val="ro-RO"/>
        </w:rPr>
        <w:t xml:space="preserve">Părinții divorțați depun la înscriere </w:t>
      </w:r>
      <w:r w:rsidR="005C5DD1" w:rsidRPr="00165BBE">
        <w:rPr>
          <w:rFonts w:ascii="Palatino Linotype" w:hAnsi="Palatino Linotype"/>
          <w:sz w:val="24"/>
          <w:szCs w:val="24"/>
          <w:lang w:val="ro-RO"/>
        </w:rPr>
        <w:t xml:space="preserve">dovada </w:t>
      </w:r>
      <w:r w:rsidR="00F1006C" w:rsidRPr="00165BBE">
        <w:rPr>
          <w:rFonts w:ascii="Palatino Linotype" w:hAnsi="Palatino Linotype"/>
          <w:sz w:val="24"/>
          <w:szCs w:val="24"/>
          <w:lang w:val="ro-RO"/>
        </w:rPr>
        <w:t>modul</w:t>
      </w:r>
      <w:r w:rsidR="005C5DD1" w:rsidRPr="00165BBE">
        <w:rPr>
          <w:rFonts w:ascii="Palatino Linotype" w:hAnsi="Palatino Linotype"/>
          <w:sz w:val="24"/>
          <w:szCs w:val="24"/>
          <w:lang w:val="ro-RO"/>
        </w:rPr>
        <w:t>ui</w:t>
      </w:r>
      <w:r w:rsidR="00F1006C" w:rsidRPr="00165BBE">
        <w:rPr>
          <w:rFonts w:ascii="Palatino Linotype" w:hAnsi="Palatino Linotype"/>
          <w:sz w:val="24"/>
          <w:szCs w:val="24"/>
          <w:lang w:val="ro-RO"/>
        </w:rPr>
        <w:t xml:space="preserve"> în care se exercită autoritatea părintească și </w:t>
      </w:r>
      <w:r w:rsidR="00897E69">
        <w:rPr>
          <w:rFonts w:ascii="Palatino Linotype" w:hAnsi="Palatino Linotype"/>
          <w:sz w:val="24"/>
          <w:szCs w:val="24"/>
          <w:lang w:val="ro-RO"/>
        </w:rPr>
        <w:t>la care dintre ei</w:t>
      </w:r>
      <w:r w:rsidR="00F1006C" w:rsidRPr="00165BBE">
        <w:rPr>
          <w:rFonts w:ascii="Palatino Linotype" w:hAnsi="Palatino Linotype"/>
          <w:sz w:val="24"/>
          <w:szCs w:val="24"/>
          <w:lang w:val="ro-RO"/>
        </w:rPr>
        <w:t xml:space="preserve"> a fost stabilită locuința minorului.</w:t>
      </w:r>
    </w:p>
    <w:p w:rsidR="006B7DC5" w:rsidRPr="00234F26" w:rsidRDefault="00F1006C" w:rsidP="006B7DC5">
      <w:pPr>
        <w:jc w:val="both"/>
        <w:rPr>
          <w:rFonts w:ascii="Palatino Linotype" w:hAnsi="Palatino Linotype"/>
          <w:sz w:val="24"/>
          <w:szCs w:val="24"/>
          <w:lang w:val="fr-FR"/>
        </w:rPr>
      </w:pPr>
      <w:r>
        <w:rPr>
          <w:rFonts w:ascii="Palatino Linotype" w:hAnsi="Palatino Linotype"/>
          <w:sz w:val="24"/>
          <w:szCs w:val="24"/>
          <w:lang w:val="fr-FR"/>
        </w:rPr>
        <w:t xml:space="preserve">(5) </w:t>
      </w:r>
      <w:r w:rsidR="006B7DC5" w:rsidRPr="00234F26">
        <w:rPr>
          <w:rFonts w:ascii="Palatino Linotype" w:hAnsi="Palatino Linotype"/>
          <w:sz w:val="24"/>
          <w:szCs w:val="24"/>
          <w:lang w:val="fr-FR"/>
        </w:rPr>
        <w:t>În cazul în care solicită înscrierea la altă unitate de învățământ decât școala de circumscripție, pe lângă documentele menționate la alin. (2) și, după caz, la alin. (3), părinții depun/transmit pe e-mail sau prin poștă și documente în copie simplă care dovedesc îndeplinirea criteriilor de departajare, stabilite în conformitate cu art. 10.</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006C">
        <w:rPr>
          <w:rFonts w:ascii="Palatino Linotype" w:hAnsi="Palatino Linotype"/>
          <w:sz w:val="24"/>
          <w:szCs w:val="24"/>
          <w:lang w:val="ro-RO"/>
        </w:rPr>
        <w:t>6</w:t>
      </w:r>
      <w:r w:rsidRPr="00234F26">
        <w:rPr>
          <w:rFonts w:ascii="Palatino Linotype" w:hAnsi="Palatino Linotype"/>
          <w:sz w:val="24"/>
          <w:szCs w:val="24"/>
          <w:lang w:val="ro-RO"/>
        </w:rPr>
        <w:t>) În cazul în care solicită înscrierea la altă unitate de învățământ decât școala de circumscripție, părintele</w:t>
      </w:r>
      <w:r w:rsidR="00165BBE">
        <w:rPr>
          <w:rFonts w:ascii="Palatino Linotype" w:hAnsi="Palatino Linotype"/>
          <w:sz w:val="24"/>
          <w:szCs w:val="24"/>
          <w:lang w:val="ro-RO" w:eastAsia="ro-RO"/>
        </w:rPr>
        <w:t xml:space="preserve"> </w:t>
      </w:r>
      <w:r w:rsidRPr="00234F26">
        <w:rPr>
          <w:rFonts w:ascii="Palatino Linotype" w:hAnsi="Palatino Linotype"/>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rsidR="00A52948" w:rsidRDefault="00A52948" w:rsidP="00A52948">
      <w:pPr>
        <w:jc w:val="both"/>
        <w:rPr>
          <w:rFonts w:ascii="Palatino Linotype" w:hAnsi="Palatino Linotype"/>
          <w:b/>
          <w:bCs/>
          <w:sz w:val="24"/>
          <w:szCs w:val="24"/>
          <w:lang w:val="ro-RO"/>
        </w:rPr>
      </w:pPr>
    </w:p>
    <w:p w:rsidR="006B7DC5" w:rsidRPr="00234F26" w:rsidRDefault="00165BBE" w:rsidP="00A52948">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sidR="00A3490A">
        <w:rPr>
          <w:rFonts w:ascii="Palatino Linotype" w:hAnsi="Palatino Linotype"/>
          <w:b/>
          <w:bCs/>
          <w:sz w:val="24"/>
          <w:szCs w:val="24"/>
          <w:lang w:val="ro-RO"/>
        </w:rPr>
        <w:t>5</w:t>
      </w:r>
      <w:r w:rsidR="006B7DC5" w:rsidRPr="00234F26">
        <w:rPr>
          <w:rFonts w:ascii="Palatino Linotype" w:hAnsi="Palatino Linotype"/>
          <w:b/>
          <w:bCs/>
          <w:sz w:val="24"/>
          <w:szCs w:val="24"/>
          <w:lang w:val="ro-RO"/>
        </w:rPr>
        <w:t>.</w:t>
      </w:r>
      <w:r w:rsidR="006B7DC5" w:rsidRPr="00234F26">
        <w:rPr>
          <w:rFonts w:ascii="Palatino Linotype" w:hAnsi="Palatino Linotype"/>
          <w:sz w:val="24"/>
          <w:szCs w:val="24"/>
          <w:lang w:val="ro-RO"/>
        </w:rPr>
        <w:t xml:space="preserve"> - (1) Inspectoratele școlare și unitățile de învățământ informează părinții</w:t>
      </w:r>
      <w:r w:rsidR="00897E69">
        <w:rPr>
          <w:rFonts w:ascii="Palatino Linotype" w:hAnsi="Palatino Linotype"/>
          <w:color w:val="FF0000"/>
          <w:sz w:val="24"/>
          <w:szCs w:val="24"/>
          <w:lang w:val="ro-RO"/>
        </w:rPr>
        <w:t xml:space="preserve"> </w:t>
      </w:r>
      <w:r w:rsidR="00897E69" w:rsidRPr="00897E69">
        <w:rPr>
          <w:rFonts w:ascii="Palatino Linotype" w:hAnsi="Palatino Linotype"/>
          <w:sz w:val="24"/>
          <w:szCs w:val="24"/>
          <w:lang w:val="ro-RO"/>
        </w:rPr>
        <w:t>pr</w:t>
      </w:r>
      <w:r w:rsidR="006B7DC5" w:rsidRPr="00897E69">
        <w:rPr>
          <w:rFonts w:ascii="Palatino Linotype" w:hAnsi="Palatino Linotype"/>
          <w:sz w:val="24"/>
          <w:szCs w:val="24"/>
          <w:lang w:val="ro-RO"/>
        </w:rPr>
        <w:t>i</w:t>
      </w:r>
      <w:r w:rsidR="006B7DC5" w:rsidRPr="00234F26">
        <w:rPr>
          <w:rFonts w:ascii="Palatino Linotype" w:hAnsi="Palatino Linotype"/>
          <w:sz w:val="24"/>
          <w:szCs w:val="24"/>
          <w:lang w:val="ro-RO"/>
        </w:rPr>
        <w:t>n afișare la avizier și postare pe site-urile instituțiilor, după caz, cu privire la faptul că aplicația informatică nu permite înscrierea la mai multe unități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rsidR="006B7DC5" w:rsidRPr="00153330"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(3) </w:t>
      </w:r>
      <w:r w:rsidRPr="00153330">
        <w:rPr>
          <w:rFonts w:ascii="Palatino Linotype" w:hAnsi="Palatino Linotype"/>
          <w:sz w:val="24"/>
          <w:szCs w:val="24"/>
          <w:lang w:val="ro-RO"/>
        </w:rPr>
        <w:t>Pentru validarea cererii-tip de înscriere, în situația în care părintele</w:t>
      </w:r>
      <w:r w:rsidRPr="00153330">
        <w:rPr>
          <w:rFonts w:ascii="Palatino Linotype" w:hAnsi="Palatino Linotype"/>
          <w:color w:val="FF0000"/>
          <w:sz w:val="24"/>
          <w:szCs w:val="24"/>
          <w:lang w:val="ro-RO"/>
        </w:rPr>
        <w:t xml:space="preserve"> </w:t>
      </w:r>
      <w:r w:rsidRPr="00153330">
        <w:rPr>
          <w:rFonts w:ascii="Palatino Linotype" w:hAnsi="Palatino Linotype"/>
          <w:sz w:val="24"/>
          <w:szCs w:val="24"/>
          <w:lang w:val="ro-RO"/>
        </w:rPr>
        <w:t>depune direct documentele la unitatea de învățământ, un membru al comisiei de înscriere din unitatea de învățământ tipărește fișa completată în aplicația informatică, în prezența părintelui.</w:t>
      </w:r>
    </w:p>
    <w:p w:rsidR="006B7DC5" w:rsidRPr="00153330" w:rsidRDefault="006B7DC5" w:rsidP="006B7DC5">
      <w:pPr>
        <w:jc w:val="both"/>
        <w:rPr>
          <w:rFonts w:ascii="Palatino Linotype" w:hAnsi="Palatino Linotype"/>
          <w:sz w:val="24"/>
          <w:szCs w:val="24"/>
          <w:lang w:val="ro-RO"/>
        </w:rPr>
      </w:pPr>
      <w:r w:rsidRPr="00153330">
        <w:rPr>
          <w:rFonts w:ascii="Palatino Linotype" w:hAnsi="Palatino Linotype"/>
          <w:sz w:val="24"/>
          <w:szCs w:val="24"/>
          <w:lang w:val="ro-RO"/>
        </w:rPr>
        <w:t>(</w:t>
      </w:r>
      <w:r w:rsidR="00256E18" w:rsidRPr="00153330">
        <w:rPr>
          <w:rFonts w:ascii="Palatino Linotype" w:hAnsi="Palatino Linotype"/>
          <w:sz w:val="24"/>
          <w:szCs w:val="24"/>
          <w:lang w:val="ro-RO"/>
        </w:rPr>
        <w:t>4</w:t>
      </w:r>
      <w:r w:rsidRPr="00153330">
        <w:rPr>
          <w:rFonts w:ascii="Palatino Linotype" w:hAnsi="Palatino Linotype"/>
          <w:sz w:val="24"/>
          <w:szCs w:val="24"/>
          <w:lang w:val="ro-RO"/>
        </w:rPr>
        <w:t>) Validarea fișei tipărite din aplicația informatică poate fi realizată prin semnătură la sediul unității de învățământ sau prin mijloace electronice, după caz.</w:t>
      </w:r>
    </w:p>
    <w:p w:rsidR="006B7DC5" w:rsidRPr="00BC5C9A" w:rsidRDefault="006B7DC5" w:rsidP="006B7DC5">
      <w:pPr>
        <w:jc w:val="both"/>
        <w:rPr>
          <w:rFonts w:ascii="Palatino Linotype" w:hAnsi="Palatino Linotype"/>
          <w:sz w:val="24"/>
          <w:szCs w:val="24"/>
          <w:lang w:val="ro-RO"/>
        </w:rPr>
      </w:pPr>
      <w:r w:rsidRPr="00BC5C9A">
        <w:rPr>
          <w:rFonts w:ascii="Palatino Linotype" w:hAnsi="Palatino Linotype"/>
          <w:sz w:val="24"/>
          <w:szCs w:val="24"/>
          <w:lang w:val="ro-RO"/>
        </w:rPr>
        <w:t>(</w:t>
      </w:r>
      <w:r w:rsidR="00256E18" w:rsidRPr="00BC5C9A">
        <w:rPr>
          <w:rFonts w:ascii="Palatino Linotype" w:hAnsi="Palatino Linotype"/>
          <w:sz w:val="24"/>
          <w:szCs w:val="24"/>
          <w:lang w:val="ro-RO"/>
        </w:rPr>
        <w:t>5</w:t>
      </w:r>
      <w:r w:rsidRPr="00BC5C9A">
        <w:rPr>
          <w:rFonts w:ascii="Palatino Linotype" w:hAnsi="Palatino Linotype"/>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Pr>
          <w:rFonts w:ascii="Palatino Linotype" w:hAnsi="Palatino Linotype"/>
          <w:sz w:val="24"/>
          <w:szCs w:val="24"/>
          <w:lang w:val="ro-RO"/>
        </w:rPr>
        <w:t xml:space="preserve">vederile alineatelor (3) </w:t>
      </w:r>
      <w:r w:rsidRPr="00BC5C9A">
        <w:rPr>
          <w:rFonts w:ascii="Palatino Linotype" w:hAnsi="Palatino Linotype"/>
          <w:sz w:val="24"/>
          <w:szCs w:val="24"/>
          <w:lang w:val="ro-RO"/>
        </w:rPr>
        <w:t>și</w:t>
      </w:r>
      <w:r w:rsidR="008E7E93">
        <w:rPr>
          <w:rFonts w:ascii="Palatino Linotype" w:hAnsi="Palatino Linotype"/>
          <w:sz w:val="24"/>
          <w:szCs w:val="24"/>
          <w:lang w:val="ro-RO"/>
        </w:rPr>
        <w:t xml:space="preserve"> (4)</w:t>
      </w:r>
      <w:r w:rsidRPr="00BC5C9A">
        <w:rPr>
          <w:rFonts w:ascii="Palatino Linotype" w:hAnsi="Palatino Linotype"/>
          <w:sz w:val="24"/>
          <w:szCs w:val="24"/>
          <w:lang w:val="ro-RO"/>
        </w:rPr>
        <w:t xml:space="preserve"> cu încadrarea în termenele prevăzute de </w:t>
      </w:r>
      <w:r w:rsidRPr="00BC5C9A">
        <w:rPr>
          <w:rFonts w:ascii="Palatino Linotype" w:hAnsi="Palatino Linotype"/>
          <w:i/>
          <w:sz w:val="24"/>
          <w:szCs w:val="24"/>
          <w:lang w:val="ro-RO"/>
        </w:rPr>
        <w:t>Calendarul înscrierii în învățământul primar, prevăzut în anexa nr. 2  la ordin</w:t>
      </w:r>
      <w:r w:rsidRPr="00BC5C9A">
        <w:rPr>
          <w:rFonts w:ascii="Palatino Linotype" w:hAnsi="Palatino Linotype"/>
          <w:sz w:val="24"/>
          <w:szCs w:val="24"/>
          <w:lang w:val="ro-RO"/>
        </w:rPr>
        <w:t xml:space="preserve">. </w:t>
      </w: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Art. 16.</w:t>
      </w:r>
      <w:r w:rsidRPr="00234F26">
        <w:rPr>
          <w:rFonts w:ascii="Palatino Linotype" w:hAnsi="Palatino Linotype"/>
          <w:sz w:val="24"/>
          <w:szCs w:val="24"/>
          <w:lang w:val="ro-RO"/>
        </w:rPr>
        <w:t xml:space="preserve"> - (1) După încheierea perioadei de completare și validare a cererilor-tip de înscriere, cuprinderea copiilor în clasa pregătitoare se face în două etape succesive, după cum urmează:</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doua etapă, în care este asigurată înscrierea, pe locurile libere, a copiilor care nu au participat la prima etapă sau nu au fost distribuiți, din diferite motive.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(3) Inspectoratele școlare informează direcțiile de specialitate din Ministerul Educației  (</w:t>
      </w:r>
      <w:r w:rsidRPr="00234F26">
        <w:rPr>
          <w:rFonts w:ascii="Palatino Linotype" w:hAnsi="Palatino Linotype"/>
          <w:i/>
          <w:sz w:val="24"/>
          <w:szCs w:val="24"/>
          <w:lang w:val="ro-RO"/>
        </w:rPr>
        <w:t>ME</w:t>
      </w:r>
      <w:r w:rsidRPr="00234F26">
        <w:rPr>
          <w:rFonts w:ascii="Palatino Linotype" w:hAnsi="Palatino Linotype"/>
          <w:sz w:val="24"/>
          <w:szCs w:val="24"/>
          <w:lang w:val="ro-RO"/>
        </w:rPr>
        <w:t>) despre aceste situații și despre deciziile luate pentru soluționarea lor.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  Prima etapă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 prima etapă, procesarea cererilor-tip de înscriere se desfășoară la Comisia națională de înscriere a copiilor în învățământul primar, denumită în continuare </w:t>
      </w:r>
      <w:r w:rsidRPr="00234F26">
        <w:rPr>
          <w:rFonts w:ascii="Palatino Linotype" w:hAnsi="Palatino Linotype"/>
          <w:i/>
          <w:sz w:val="24"/>
          <w:szCs w:val="24"/>
          <w:lang w:val="ro-RO"/>
        </w:rPr>
        <w:t>Comisia națională</w:t>
      </w:r>
      <w:r w:rsidRPr="00234F26">
        <w:rPr>
          <w:rFonts w:ascii="Palatino Linotype" w:hAnsi="Palatino Linotype"/>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Procesarea cererilor-tip de înscriere se face în ordine, respectând următoarele priorități: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în a treia fază sunt admiși la școala de circumscripție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18.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prima fază, cu ajutorul aplicației informatice, toți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 xml:space="preserve">au solicitat înscrierea la școala de circumscripție sunt înmatriculați conform opțiunii.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După încheierea primei faze, Comisia națională comunică comisiilor de înscriere din unitățile de învățământ locurile rămase libere, stabilite în conformitate cu prevederile art. 9 alin. (3).</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19.</w:t>
      </w:r>
      <w:r w:rsidRPr="00234F26">
        <w:rPr>
          <w:rFonts w:ascii="Palatino Linotype" w:hAnsi="Palatino Linotype"/>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cazul în care numărul solicitărilor este mai mic sau egal cu numărul locurilor libere, comisia de înscriere validează înscrierea  copiilor respectivi în unitatea de învățământ, fără nicio restricție.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Până la data precizată în calendarul înscrierii, Comisia de înscriere în învățământul primar din fiecare unitate de învățământ la care au rămas locuri libere după prima fază procesează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proveniți din alte circumscripții școlare este mare.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Rezultatele analizei și decizia Comisiei de înscriere din unitatea de învățământ sunt transmise Comisiei județene/a municipiului București și Comisiei naționale, până la data prevăzută de calendar.</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22.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La încheierea primei etape de înscriere, aplicația informatică stabilește numărul de locuri disponibile de la fiecare unitate de învățământ.  </w:t>
      </w:r>
    </w:p>
    <w:p w:rsidR="006B7DC5" w:rsidRPr="00234F26" w:rsidRDefault="006B7DC5" w:rsidP="006B7DC5">
      <w:pPr>
        <w:autoSpaceDE w:val="0"/>
        <w:autoSpaceDN w:val="0"/>
        <w:spacing w:after="0" w:line="240" w:lineRule="auto"/>
        <w:jc w:val="both"/>
        <w:rPr>
          <w:rFonts w:ascii="Palatino Linotype" w:hAnsi="Palatino Linotype"/>
          <w:b/>
          <w:sz w:val="24"/>
          <w:szCs w:val="24"/>
          <w:lang w:val="ro-RO"/>
        </w:rPr>
      </w:pPr>
      <w:r w:rsidRPr="00234F26">
        <w:rPr>
          <w:rFonts w:ascii="Palatino Linotype" w:hAnsi="Palatino Linotype"/>
          <w:sz w:val="24"/>
          <w:szCs w:val="24"/>
          <w:lang w:val="ro-RO"/>
        </w:rPr>
        <w:t xml:space="preserve">(2) La încheierea primei etape de înscriere, se consideră locuri disponibile, pe lângă locurile rămase neocupate după a doua fază de repartizare, și locurile copiilor din circumscripția </w:t>
      </w:r>
      <w:r w:rsidRPr="00234F26">
        <w:rPr>
          <w:rFonts w:ascii="Palatino Linotype" w:hAnsi="Palatino Linotype"/>
          <w:sz w:val="24"/>
          <w:szCs w:val="24"/>
          <w:lang w:val="ro-RO"/>
        </w:rPr>
        <w:lastRenderedPageBreak/>
        <w:t xml:space="preserve">școlară respectivă, care au fost înmatriculați la o altă școală, în faza a doua de înscriere, sau care nu s-au înscris în nicio unitate de învățământ în această etapă.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23.</w:t>
      </w:r>
      <w:r w:rsidRPr="00234F26">
        <w:rPr>
          <w:rFonts w:ascii="Palatino Linotype" w:hAnsi="Palatino Linotype"/>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Locurile disponibile de la toate unitățile de învățământ din județ/municipiul București, stabilite în conformitate cu prevederile art. 22 alin. (2), sunt afișate la fiecare unitate de învățământ care școlarizează clasa pregătitoare și pe site-ul inspectoratului școlar, pentru informarea părinților.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Informațiile menționate la alin. (3) se afișează pe site-ul inspectoratului școlar, precum și la fiecare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 A doua etapă de înscriere în învățământul primar</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24. </w:t>
      </w:r>
      <w:r w:rsidRPr="00234F26">
        <w:rPr>
          <w:rFonts w:ascii="Palatino Linotype" w:hAnsi="Palatino Linotype"/>
          <w:sz w:val="24"/>
          <w:szCs w:val="24"/>
          <w:lang w:val="ro-RO"/>
        </w:rPr>
        <w:t>- (1)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cererea-tip de înscriere pentru etapa a doua,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completează, în ordinea descrescătoare a preferințelor, maximum trei opțiuni pentru unități de învățământ la care mai există locuri disponibile.</w:t>
      </w:r>
    </w:p>
    <w:p w:rsidR="00C12B6D" w:rsidRDefault="006B7DC5" w:rsidP="00C12B6D">
      <w:pPr>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Părinții</w:t>
      </w:r>
      <w:r w:rsidR="008E7E93">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menționați la </w:t>
      </w:r>
      <w:r w:rsidR="00C12B6D">
        <w:rPr>
          <w:rFonts w:ascii="Palatino Linotype" w:hAnsi="Palatino Linotype"/>
          <w:sz w:val="24"/>
          <w:szCs w:val="24"/>
          <w:lang w:val="ro-RO"/>
        </w:rPr>
        <w:t>a</w:t>
      </w:r>
      <w:r w:rsidRPr="00234F26">
        <w:rPr>
          <w:rFonts w:ascii="Palatino Linotype" w:hAnsi="Palatino Linotype"/>
          <w:sz w:val="24"/>
          <w:szCs w:val="24"/>
          <w:lang w:val="ro-RO"/>
        </w:rPr>
        <w:t xml:space="preserve">rt. 24 depun/transmit cererea-tip de înscriere în învățământul primar online sau la secretariatul școlii aflate pe prima poziție din cele 3 opțiuni exprimate pentru etapa a doua.  </w:t>
      </w:r>
    </w:p>
    <w:p w:rsidR="006B7DC5" w:rsidRPr="00234F26" w:rsidRDefault="006B7DC5" w:rsidP="00C12B6D">
      <w:pPr>
        <w:jc w:val="both"/>
        <w:rPr>
          <w:rFonts w:ascii="Palatino Linotype" w:hAnsi="Palatino Linotype"/>
          <w:sz w:val="24"/>
          <w:szCs w:val="24"/>
          <w:lang w:val="ro-RO"/>
        </w:rPr>
      </w:pPr>
      <w:r w:rsidRPr="00234F26">
        <w:rPr>
          <w:rFonts w:ascii="Palatino Linotype" w:hAnsi="Palatino Linotype"/>
          <w:sz w:val="24"/>
          <w:szCs w:val="24"/>
          <w:lang w:val="ro-RO"/>
        </w:rPr>
        <w:t>(2) Completarea cererii-tip de înscriere se face  în perioada prevăzută de Calendarul înscrierii pentru etapa a doua, prin introducerea în aplicația informatică a datelor furnizate de părinte</w:t>
      </w:r>
      <w:r w:rsidR="00651710">
        <w:rPr>
          <w:rFonts w:ascii="Palatino Linotype" w:hAnsi="Palatino Linotype"/>
          <w:sz w:val="24"/>
          <w:szCs w:val="24"/>
          <w:lang w:val="ro-RO"/>
        </w:rPr>
        <w:t>.</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fr-FR"/>
        </w:rPr>
        <w:t>(3) Validarea cererii-tip de înscriere se face la unitatea de învățământ aflată pe prima poziție din cele 3 opțiuni exprimate pentru etapa a doua, în conformitate cu prevederile prezentei metodologii. M</w:t>
      </w:r>
      <w:r w:rsidR="008E7E93">
        <w:rPr>
          <w:rFonts w:ascii="Palatino Linotype" w:hAnsi="Palatino Linotype"/>
          <w:sz w:val="24"/>
          <w:szCs w:val="24"/>
          <w:lang w:val="fr-FR"/>
        </w:rPr>
        <w:t>odalitatea de validare este cea</w:t>
      </w:r>
      <w:r w:rsidRPr="00234F26">
        <w:rPr>
          <w:rFonts w:ascii="Palatino Linotype" w:hAnsi="Palatino Linotype"/>
          <w:sz w:val="24"/>
          <w:szCs w:val="24"/>
          <w:lang w:val="fr-FR"/>
        </w:rPr>
        <w:t xml:space="preserve"> prevăzută la </w:t>
      </w:r>
      <w:r w:rsidR="008E7E93">
        <w:rPr>
          <w:rFonts w:ascii="Palatino Linotype" w:hAnsi="Palatino Linotype"/>
          <w:sz w:val="24"/>
          <w:szCs w:val="24"/>
          <w:lang w:val="fr-FR"/>
        </w:rPr>
        <w:t xml:space="preserve">Art. 15, alineatele </w:t>
      </w:r>
      <w:r w:rsidR="004F34BC">
        <w:rPr>
          <w:rFonts w:ascii="Palatino Linotype" w:hAnsi="Palatino Linotype"/>
          <w:sz w:val="24"/>
          <w:szCs w:val="24"/>
          <w:lang w:val="fr-FR"/>
        </w:rPr>
        <w:t xml:space="preserve"> (3), </w:t>
      </w:r>
      <w:r w:rsidR="008E7E93">
        <w:rPr>
          <w:rFonts w:ascii="Palatino Linotype" w:hAnsi="Palatino Linotype"/>
          <w:sz w:val="24"/>
          <w:szCs w:val="24"/>
          <w:lang w:val="fr-FR"/>
        </w:rPr>
        <w:t>(4) și (5).</w:t>
      </w:r>
      <w:r w:rsidRPr="00234F26">
        <w:rPr>
          <w:rFonts w:ascii="Palatino Linotype" w:hAnsi="Palatino Linotype"/>
          <w:sz w:val="24"/>
          <w:szCs w:val="24"/>
          <w:lang w:val="fr-FR"/>
        </w:rPr>
        <w:t xml:space="preserve"> </w:t>
      </w:r>
    </w:p>
    <w:p w:rsidR="00C12B6D" w:rsidRDefault="00C12B6D" w:rsidP="00C12B6D">
      <w:pPr>
        <w:autoSpaceDE w:val="0"/>
        <w:autoSpaceDN w:val="0"/>
        <w:spacing w:after="0" w:line="240" w:lineRule="auto"/>
        <w:jc w:val="both"/>
        <w:rPr>
          <w:rFonts w:ascii="Palatino Linotype" w:hAnsi="Palatino Linotype"/>
          <w:b/>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26. </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(1) După încheierea perioadei  de completare și validare a cererilor-tip de înscriere depuse pentru a doua etapă de înscriere, </w:t>
      </w:r>
      <w:r w:rsidRPr="00234F26">
        <w:rPr>
          <w:rFonts w:ascii="Palatino Linotype" w:hAnsi="Palatino Linotype"/>
          <w:sz w:val="24"/>
          <w:szCs w:val="24"/>
          <w:lang w:val="ro-RO"/>
        </w:rPr>
        <w:t xml:space="preserve">unitățile de învățământ analizează și soluționează cererile părinților, aplicând o procedură specifică elaborată de inspectoratul școlar și aprobată </w:t>
      </w:r>
      <w:r w:rsidRPr="00234F26">
        <w:rPr>
          <w:rFonts w:ascii="Palatino Linotype" w:hAnsi="Palatino Linotype"/>
          <w:sz w:val="24"/>
          <w:szCs w:val="24"/>
          <w:lang w:val="ro-RO"/>
        </w:rPr>
        <w:lastRenderedPageBreak/>
        <w:t xml:space="preserve">de Consiliul de administrație al inspectoratului școlar, pe baza criteriilor generale  și a celor specifice de departajare, în limita locurilor disponibile.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Procedura specifică menționată la alin. (1) este comunicată prin afișare la unitățile de învățământ și pe site-ul inspectoratului școlar, conform Calendarului înscrierii în învățământul primar .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Comisia județeană/a municipiului București are obligația de a informa ME cu privire la procedura menționată la alin. (1).</w:t>
      </w:r>
    </w:p>
    <w:p w:rsidR="00C12B6D" w:rsidRDefault="00C12B6D" w:rsidP="00C12B6D">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La încheierea operațiilor menționate la Art. 26, conform Calendarului î</w:t>
      </w:r>
      <w:r w:rsidR="00CE1179">
        <w:rPr>
          <w:rFonts w:ascii="Palatino Linotype" w:hAnsi="Palatino Linotype"/>
          <w:sz w:val="24"/>
          <w:szCs w:val="24"/>
          <w:lang w:val="ro-RO"/>
        </w:rPr>
        <w:t>nscrierii în învățământul primar</w:t>
      </w:r>
      <w:r w:rsidRPr="00234F26">
        <w:rPr>
          <w:rFonts w:ascii="Palatino Linotype" w:hAnsi="Palatino Linotype"/>
          <w:sz w:val="24"/>
          <w:szCs w:val="24"/>
          <w:lang w:val="ro-RO"/>
        </w:rPr>
        <w:t xml:space="preserve">, se afișează lista cuprinzând numele și prenumele candidaților înmatriculați la fiecare unitate de învățământ. </w:t>
      </w: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28. </w:t>
      </w:r>
      <w:r w:rsidRPr="00234F26">
        <w:rPr>
          <w:rFonts w:ascii="Palatino Linotype" w:hAnsi="Palatino Linotype"/>
          <w:bCs/>
          <w:sz w:val="24"/>
          <w:szCs w:val="24"/>
          <w:lang w:val="ro-RO"/>
        </w:rPr>
        <w:t xml:space="preserve">- (1) În situația în care mai există copii care nu au fost </w:t>
      </w:r>
      <w:r w:rsidRPr="00234F26">
        <w:rPr>
          <w:rFonts w:ascii="Palatino Linotype" w:hAnsi="Palatino Linotype"/>
          <w:sz w:val="24"/>
          <w:szCs w:val="24"/>
          <w:lang w:val="ro-RO"/>
        </w:rPr>
        <w:t>încă înscriși la nicio unitate de învățământ</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inspectoratul școlar centralizează și soluționează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acestor copii.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rezolvarea situațiilor menționate la alin. (1), Comisia județeană/a municipiului București utilizează locurile disponibile, stabilite conform art. 22.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Ocuparea locurilor disponibile se face în ordinea stabilită, prin aplicarea criteriilor de departajare generale și specifice, prevăzute în prezenta metodologie.</w:t>
      </w:r>
    </w:p>
    <w:p w:rsidR="006B7DC5" w:rsidRPr="00234F26" w:rsidRDefault="006B7DC5" w:rsidP="006B7DC5">
      <w:pPr>
        <w:autoSpaceDE w:val="0"/>
        <w:autoSpaceDN w:val="0"/>
        <w:adjustRightInd w:val="0"/>
        <w:spacing w:after="0" w:line="240" w:lineRule="auto"/>
        <w:jc w:val="both"/>
        <w:rPr>
          <w:rFonts w:ascii="Palatino Linotype" w:hAnsi="Palatino Linotype"/>
          <w:iCs/>
          <w:sz w:val="24"/>
          <w:szCs w:val="24"/>
          <w:lang w:val="ro-RO" w:eastAsia="ro-RO"/>
        </w:rPr>
      </w:pPr>
      <w:r w:rsidRPr="00234F26">
        <w:rPr>
          <w:rFonts w:ascii="Palatino Linotype" w:hAnsi="Palatino Linotype"/>
          <w:sz w:val="24"/>
          <w:szCs w:val="24"/>
          <w:lang w:val="ro-RO"/>
        </w:rPr>
        <w:t xml:space="preserve">(5) În situații excepționale, </w:t>
      </w:r>
      <w:r w:rsidRPr="00234F26">
        <w:rPr>
          <w:rFonts w:ascii="Palatino Linotype" w:hAnsi="Palatino Linotype"/>
          <w:iCs/>
          <w:sz w:val="24"/>
          <w:szCs w:val="24"/>
          <w:lang w:val="ro-RO" w:eastAsia="ro-RO"/>
        </w:rPr>
        <w:t>formaţiunile  de elevi pot funcţiona peste efectivul maxim, cu cel mult 3 elevi, după caz, peste numărul maxim prevăzut la</w:t>
      </w:r>
      <w:r w:rsidRPr="00234F26">
        <w:rPr>
          <w:rFonts w:ascii="Palatino Linotype" w:hAnsi="Palatino Linotype"/>
          <w:sz w:val="24"/>
          <w:szCs w:val="24"/>
          <w:lang w:val="ro-RO"/>
        </w:rPr>
        <w:t xml:space="preserve"> art. 63 alin. (1) din Legea nr. 1/2011, cu modificările și completările ulterioare,</w:t>
      </w:r>
      <w:r w:rsidR="00263A70">
        <w:rPr>
          <w:rFonts w:ascii="Palatino Linotype" w:hAnsi="Palatino Linotype"/>
          <w:iCs/>
          <w:sz w:val="24"/>
          <w:szCs w:val="24"/>
          <w:lang w:val="ro-RO" w:eastAsia="ro-RO"/>
        </w:rPr>
        <w:t xml:space="preserve"> </w:t>
      </w:r>
      <w:r w:rsidRPr="00234F26">
        <w:rPr>
          <w:rFonts w:ascii="Palatino Linotype" w:hAnsi="Palatino Linotype"/>
          <w:iCs/>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(6) Comisia județeană/a municipiului București asigură informarea publicului interesat referitor la procedurile ce trebuie aplicate și la calendarul depunerii/transmiterii și soluționării cererilor de înscriere ale părinților</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 xml:space="preserve"> menționați la alin. (1).</w:t>
      </w:r>
      <w:r w:rsidRPr="00234F26">
        <w:rPr>
          <w:rFonts w:ascii="Palatino Linotype" w:hAnsi="Palatino Linotype"/>
          <w:sz w:val="24"/>
          <w:szCs w:val="24"/>
          <w:lang w:val="ro-RO"/>
        </w:rPr>
        <w:tab/>
      </w:r>
    </w:p>
    <w:p w:rsidR="006B7DC5" w:rsidRPr="00234F26" w:rsidRDefault="006B7DC5" w:rsidP="006B7DC5">
      <w:pPr>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29.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VIII Procedura de înscriere în învățământul primar în unitățile cu predare în limbile minorităților naționale</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30. - </w:t>
      </w:r>
      <w:r w:rsidRPr="00234F26">
        <w:rPr>
          <w:rFonts w:ascii="Palatino Linotype" w:hAnsi="Palatino Linotype"/>
          <w:sz w:val="24"/>
          <w:szCs w:val="24"/>
          <w:lang w:val="ro-RO"/>
        </w:rPr>
        <w:t>Înscrierea copiilor în clasa pregătitoare, în unitățile cu predare în limba unei minorități naționale, se face în conformitate cu prevederile prezentei metodologii și cu calendarul aprobat.</w:t>
      </w: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Art.31.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La stabilirea planurilor de școlarizare, inspectoratele școlare iau toate măsurile pentru a asigura dreptul la educație în limba maternă al tuturor copiilor, alocând unităților de </w:t>
      </w:r>
      <w:r w:rsidRPr="00234F26">
        <w:rPr>
          <w:rFonts w:ascii="Palatino Linotype" w:hAnsi="Palatino Linotype"/>
          <w:sz w:val="24"/>
          <w:szCs w:val="24"/>
          <w:lang w:val="ro-RO"/>
        </w:rPr>
        <w:lastRenderedPageBreak/>
        <w:t>învățământ/secțiilor cu predare în limba respectivă un număr de clase suficient pentru a permite cuprinderea tuturor copiilor care doresc să studieze în limba maternă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Prevederile alin. (1) se aplică pentru asigurarea dreptului copiilor aparținând minorităților naționale de a studia în limba maternă, respectiv dreptul de a studia limba maternă, conform legii.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651710">
        <w:rPr>
          <w:rFonts w:ascii="Palatino Linotype" w:hAnsi="Palatino Linotype"/>
          <w:bCs/>
          <w:sz w:val="24"/>
          <w:szCs w:val="24"/>
          <w:lang w:val="ro-RO"/>
        </w:rPr>
        <w:t>(4)</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263A70" w:rsidRPr="00234F26" w:rsidRDefault="00263A70"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tabs>
          <w:tab w:val="left" w:pos="4270"/>
        </w:tabs>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IX Asigurarea dreptului la educație al tuturor copiilor care îndeplinesc condițiile prevăzute de legislația în vigoare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32. </w:t>
      </w:r>
      <w:r w:rsidRPr="00234F26">
        <w:rPr>
          <w:rFonts w:ascii="Palatino Linotype" w:hAnsi="Palatino Linotype"/>
          <w:bCs/>
          <w:sz w:val="24"/>
          <w:szCs w:val="24"/>
          <w:lang w:val="ro-RO"/>
        </w:rPr>
        <w:t>- (</w:t>
      </w:r>
      <w:r w:rsidRPr="00234F26">
        <w:rPr>
          <w:rFonts w:ascii="Palatino Linotype" w:hAnsi="Palatino Linotype"/>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demersurile legale pentru asigurarea dreptului la educație al copiilor care trebuie să fie școlarizați în anul școlar 2021-2022.</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33.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Distribuirea acestora se face la școala de circumscripție sau la altă unitate de învățământ pentru care optează părintele, pe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pentru o unitate de învățământ există mai multe cereri decât locuri libere, departajarea se face în funcție de criteriile menționate la art. 10, conform prevederilor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w:t>
      </w:r>
      <w:r w:rsidRPr="00234F26">
        <w:rPr>
          <w:rFonts w:ascii="Palatino Linotype" w:hAnsi="Palatino Linotype"/>
          <w:sz w:val="24"/>
          <w:szCs w:val="24"/>
          <w:lang w:val="ro-RO"/>
        </w:rPr>
        <w:lastRenderedPageBreak/>
        <w:t xml:space="preserve">înscrierea în clasa pregătitoare </w:t>
      </w:r>
      <w:r w:rsidRPr="00E56D9B">
        <w:rPr>
          <w:rFonts w:ascii="Palatino Linotype" w:hAnsi="Palatino Linotype"/>
          <w:sz w:val="24"/>
          <w:szCs w:val="24"/>
          <w:lang w:val="ro-RO"/>
        </w:rPr>
        <w:t>pot să se adreseze unității de învățământ cu nivel preșcolar</w:t>
      </w:r>
      <w:r w:rsidRPr="00234F26">
        <w:rPr>
          <w:rFonts w:ascii="Palatino Linotype" w:hAnsi="Palatino Linotype"/>
          <w:sz w:val="24"/>
          <w:szCs w:val="24"/>
          <w:lang w:val="ro-RO"/>
        </w:rPr>
        <w:t xml:space="preserve"> sau CJRAE/CMBRAE, după caz, pentru eliberarea recomandării pentru înscrierea în învățământul primar.</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34.</w:t>
      </w:r>
      <w:r w:rsidRPr="00234F26">
        <w:rPr>
          <w:rFonts w:ascii="Palatino Linotype" w:hAnsi="Palatino Linotype"/>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copiilor care au ca limbă maternă limba minorității respective pot solicita înscrierea la oricare dintre unitățile de învățământ cu predare în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Copiii cu cerințe educaționale speciale pot fi înscriși în școlile de masă,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36.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Înscrierea copiilor cu cerințe educaționale speciale în învățământul special se face direct la unitatea de învățământ specială, cu documentele prevăzute de prezenta metodologie, la care se adaugă documentul care atestă orientarea către învățământul special.</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Comisiile de înscriere din unitățile de învățământ special completează cererile-tip de înscriere direct în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Validarea cererilor-tip de înscriere se realizează conform modalității prevăzute</w:t>
      </w:r>
      <w:r w:rsidRPr="00234F26">
        <w:rPr>
          <w:rFonts w:ascii="Palatino Linotype" w:hAnsi="Palatino Linotype"/>
          <w:color w:val="FF0000"/>
          <w:sz w:val="24"/>
          <w:szCs w:val="24"/>
          <w:lang w:val="ro-RO"/>
        </w:rPr>
        <w:t xml:space="preserve"> </w:t>
      </w:r>
      <w:r w:rsidR="00501E6F">
        <w:rPr>
          <w:rFonts w:ascii="Palatino Linotype" w:hAnsi="Palatino Linotype"/>
          <w:sz w:val="24"/>
          <w:szCs w:val="24"/>
          <w:lang w:val="ro-RO"/>
        </w:rPr>
        <w:t>la art. 15, alin. (4) și (5)</w:t>
      </w:r>
      <w:r w:rsidRPr="00234F26">
        <w:rPr>
          <w:rFonts w:ascii="Palatino Linotype" w:hAnsi="Palatino Linotype"/>
          <w:sz w:val="24"/>
          <w:szCs w:val="24"/>
          <w:lang w:val="ro-RO"/>
        </w:rPr>
        <w:t xml:space="preserve">.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Toți copiii care au orientarea școlară pentru învățământul special vor fi înmatriculați conform solicitării.</w:t>
      </w:r>
    </w:p>
    <w:p w:rsidR="00E56D9B" w:rsidRPr="00234F26" w:rsidRDefault="00E56D9B"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XI  Înscrierea în învățământul particular</w:t>
      </w:r>
    </w:p>
    <w:p w:rsidR="006B7DC5" w:rsidRPr="00234F26" w:rsidRDefault="006B7DC5" w:rsidP="006B7DC5">
      <w:pPr>
        <w:autoSpaceDE w:val="0"/>
        <w:autoSpaceDN w:val="0"/>
        <w:spacing w:after="0" w:line="240" w:lineRule="auto"/>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37.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Inspectoratele școlare solicită unităților de învățământ particular autorizate sau acreditate date referitoare la oferta de locuri pentru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Fiecare unitate de învățământ are obligația de a oferi, la solicitarea părinților</w:t>
      </w:r>
      <w:r w:rsidR="00501E6F">
        <w:rPr>
          <w:rFonts w:ascii="Palatino Linotype" w:hAnsi="Palatino Linotype"/>
          <w:sz w:val="24"/>
          <w:szCs w:val="24"/>
          <w:lang w:val="ro-RO"/>
        </w:rPr>
        <w:t>,</w:t>
      </w:r>
      <w:r w:rsidRPr="00234F26">
        <w:rPr>
          <w:rFonts w:ascii="Palatino Linotype" w:hAnsi="Palatino Linotype"/>
          <w:sz w:val="24"/>
          <w:szCs w:val="24"/>
          <w:lang w:val="ro-RO"/>
        </w:rPr>
        <w:t xml:space="preserve"> inclusiv informații referitoare la unitățile de învățământ particular autorizate sau acreditate care au în oferta educațională clase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Unitățile de învățământ de stat oferă părinților informații doar despre acele unități de învățământ particular care au transmis informațiile necesare către inspectoratele școlare.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38.</w:t>
      </w:r>
      <w:r w:rsidRPr="00234F26">
        <w:rPr>
          <w:rFonts w:ascii="Palatino Linotype" w:hAnsi="Palatino Linotype"/>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Înscrierea copiilor în unitățile de învățământ particular prevăzute la alin. (1) se face în prima etapă de înscriere.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particular solicitată, acesta poate fi înscris la școala de circumscripție, dacă părintele</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39.</w:t>
      </w:r>
      <w:r w:rsidRPr="00234F26">
        <w:rPr>
          <w:rFonts w:ascii="Palatino Linotype" w:hAnsi="Palatino Linotype"/>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La încheierea tuturor etapelor de înscriere, unitățile de învățământ particular menționate la alin. (1) au obligația de a introduce în Sistemul informatic integrat al învățământului din România (</w:t>
      </w:r>
      <w:r w:rsidRPr="00234F26">
        <w:rPr>
          <w:rFonts w:ascii="Palatino Linotype" w:hAnsi="Palatino Linotype"/>
          <w:i/>
          <w:sz w:val="24"/>
          <w:szCs w:val="24"/>
          <w:lang w:val="ro-RO"/>
        </w:rPr>
        <w:t>SIIIR</w:t>
      </w:r>
      <w:r w:rsidRPr="00234F26">
        <w:rPr>
          <w:rFonts w:ascii="Palatino Linotype" w:hAnsi="Palatino Linotype"/>
          <w:sz w:val="24"/>
          <w:szCs w:val="24"/>
          <w:lang w:val="ro-RO"/>
        </w:rPr>
        <w:t xml:space="preserve">) toți elevii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 Înscrierea în unitățile de învățământ care au în ofertă clase organizate conform reglementărilor specifice alternativelor educaționale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40.</w:t>
      </w:r>
      <w:r w:rsidRPr="00234F26">
        <w:rPr>
          <w:rFonts w:ascii="Palatino Linotype" w:hAnsi="Palatino Linotype"/>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234F26">
        <w:rPr>
          <w:rFonts w:ascii="Palatino Linotype" w:hAnsi="Palatino Linotype"/>
          <w:bCs/>
          <w:i/>
          <w:sz w:val="24"/>
          <w:szCs w:val="24"/>
          <w:lang w:val="ro-RO"/>
        </w:rPr>
        <w:t>unități de învățământ alternativ</w:t>
      </w:r>
      <w:r w:rsidRPr="00234F26">
        <w:rPr>
          <w:rFonts w:ascii="Palatino Linotype" w:hAnsi="Palatino Linotype"/>
          <w:bCs/>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(2) Unitățile de învățământ alternativ de stat sunt incluse în aplicația informatică pentru înscrierea în clasa pregătitoare.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lastRenderedPageBreak/>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(5) Fiecare unitate de învățământ are obligația de a oferi, la solicitarea părinților</w:t>
      </w:r>
      <w:r w:rsidR="001D6A24">
        <w:rPr>
          <w:rFonts w:ascii="Palatino Linotype" w:hAnsi="Palatino Linotype"/>
          <w:bCs/>
          <w:sz w:val="24"/>
          <w:szCs w:val="24"/>
          <w:lang w:val="ro-RO"/>
        </w:rPr>
        <w:t xml:space="preserve"> </w:t>
      </w:r>
      <w:r w:rsidRPr="00234F26">
        <w:rPr>
          <w:rFonts w:ascii="Palatino Linotype" w:hAnsi="Palatino Linotype"/>
          <w:bCs/>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41.</w:t>
      </w:r>
      <w:r w:rsidRPr="00234F26">
        <w:rPr>
          <w:rFonts w:ascii="Palatino Linotype" w:hAnsi="Palatino Linotype"/>
          <w:bCs/>
          <w:sz w:val="24"/>
          <w:szCs w:val="24"/>
          <w:lang w:val="ro-RO"/>
        </w:rPr>
        <w:t xml:space="preserve"> - (1) În cazul unităților de învățământ alternativ de stat care au constituită circumscripție școlară, se parcurg etapele de înscriere prevăzute de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ro-RO"/>
        </w:rPr>
        <w:t xml:space="preserve">(2) În cazul unităților de învățământ alternativ de stat care nu au constituită circumscripție școlară, părinții se adresează pentru înscriere unității de învățământ dorite. </w:t>
      </w:r>
      <w:r w:rsidRPr="00234F26">
        <w:rPr>
          <w:rFonts w:ascii="Palatino Linotype" w:hAnsi="Palatino Linotype"/>
          <w:sz w:val="24"/>
          <w:szCs w:val="24"/>
          <w:lang w:val="fr-FR"/>
        </w:rPr>
        <w:t xml:space="preserve">Înscrierea copiilor în clasa pregătitoare la aceste unități de învățământ se face în prima etapă de înscriere. </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Art.42.</w:t>
      </w:r>
      <w:r w:rsidRPr="00234F26">
        <w:rPr>
          <w:rFonts w:ascii="Palatino Linotype" w:hAnsi="Palatino Linotype"/>
          <w:bCs/>
          <w:sz w:val="24"/>
          <w:szCs w:val="24"/>
          <w:lang w:val="ro-RO"/>
        </w:rPr>
        <w:t xml:space="preserve"> - Înscrierea la unitățile de învățământ alternativ particulare se face în conformitate cu prevederile prezentei metodologii, referitoare la înscrierea în învățământul particular.</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 xml:space="preserve">Art.43. </w:t>
      </w:r>
      <w:r w:rsidRPr="00234F26">
        <w:rPr>
          <w:rFonts w:ascii="Palatino Linotype" w:hAnsi="Palatino Linotype"/>
          <w:bCs/>
          <w:sz w:val="24"/>
          <w:szCs w:val="24"/>
          <w:lang w:val="ro-RO"/>
        </w:rPr>
        <w:t xml:space="preserve">- La încheierea tuturor etapelor de înscriere, unitățile de învățământ alternativ a căror ofertă nu a fost inclusă în aplicația informatică au obligația de a </w:t>
      </w:r>
      <w:r w:rsidRPr="00234F26">
        <w:rPr>
          <w:rFonts w:ascii="Palatino Linotype" w:hAnsi="Palatino Linotype"/>
          <w:sz w:val="24"/>
          <w:szCs w:val="24"/>
          <w:lang w:val="ro-RO"/>
        </w:rPr>
        <w:t>introduce în SIIIR toți elevii înmatriculați</w:t>
      </w:r>
      <w:r w:rsidRPr="00234F26">
        <w:rPr>
          <w:rFonts w:ascii="Palatino Linotype" w:hAnsi="Palatino Linotype"/>
          <w:bCs/>
          <w:sz w:val="24"/>
          <w:szCs w:val="24"/>
          <w:lang w:val="ro-RO"/>
        </w:rPr>
        <w:t>, pentru fiecare alternativă educațională.</w:t>
      </w:r>
    </w:p>
    <w:p w:rsidR="00717D0B" w:rsidRDefault="00717D0B" w:rsidP="006B7DC5">
      <w:pPr>
        <w:autoSpaceDE w:val="0"/>
        <w:autoSpaceDN w:val="0"/>
        <w:spacing w:after="0" w:line="240" w:lineRule="auto"/>
        <w:ind w:firstLine="708"/>
        <w:jc w:val="both"/>
        <w:rPr>
          <w:rFonts w:ascii="Palatino Linotype" w:hAnsi="Palatino Linotype"/>
          <w:bCs/>
          <w:sz w:val="24"/>
          <w:szCs w:val="24"/>
          <w:lang w:val="ro-RO"/>
        </w:rPr>
      </w:pPr>
    </w:p>
    <w:p w:rsidR="001D6A24" w:rsidRPr="00234F26" w:rsidRDefault="001D6A24" w:rsidP="006B7DC5">
      <w:pPr>
        <w:autoSpaceDE w:val="0"/>
        <w:autoSpaceDN w:val="0"/>
        <w:spacing w:after="0" w:line="240" w:lineRule="auto"/>
        <w:ind w:firstLine="708"/>
        <w:jc w:val="both"/>
        <w:rPr>
          <w:rFonts w:ascii="Palatino Linotype" w:hAnsi="Palatino Linotype"/>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XIII  Coordonarea procesului de înscriere a copiilor în învățământul primar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44.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Coordonarea, la nivel național, a </w:t>
      </w:r>
      <w:r w:rsidRPr="00717D0B">
        <w:rPr>
          <w:rFonts w:ascii="Palatino Linotype" w:hAnsi="Palatino Linotype"/>
          <w:bCs/>
          <w:sz w:val="24"/>
          <w:szCs w:val="24"/>
          <w:lang w:val="ro-RO"/>
        </w:rPr>
        <w:t>procesului de înscriere a copiilor în învățământul primar</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este asigurată de Comisia națională.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națională se compune din:</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președinte – secretar de stat;</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vicepreședinți – personal cu funcții de conducere din ME;</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1-3 secretari – inspectori de specialitate din ME; </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4-5 membri - directori și inspectori de specialitate din ME.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Componența nominală a comisiei naționale se stabilește prin ordin al ministrului</w:t>
      </w:r>
      <w:r w:rsidR="00CE1179">
        <w:rPr>
          <w:rFonts w:ascii="Palatino Linotype" w:hAnsi="Palatino Linotype"/>
          <w:sz w:val="24"/>
          <w:szCs w:val="24"/>
          <w:lang w:val="ro-RO"/>
        </w:rPr>
        <w:t xml:space="preserve"> educației</w:t>
      </w:r>
      <w:r w:rsidRPr="00234F26">
        <w:rPr>
          <w:rFonts w:ascii="Palatino Linotype" w:hAnsi="Palatino Linotype"/>
          <w:sz w:val="24"/>
          <w:szCs w:val="24"/>
          <w:lang w:val="ro-RO"/>
        </w:rPr>
        <w:t xml:space="preserv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45.</w:t>
      </w:r>
      <w:r w:rsidRPr="00234F26">
        <w:rPr>
          <w:rFonts w:ascii="Palatino Linotype" w:hAnsi="Palatino Linotype"/>
          <w:sz w:val="24"/>
          <w:szCs w:val="24"/>
          <w:lang w:val="ro-RO"/>
        </w:rPr>
        <w:t xml:space="preserve"> - Atribuțiile Comisiei naționale sunt următoarele: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coordonează procesul de înscriere a copiilor în învățământul primar, urmărind respectarea prevederilor prezentei metodologi;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stabilește modelul cererii-tip de înscriere, îl transmite comisiilor județene/a municipiului București și asigură aplicația informatică pentru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instruiește președinții comisiilor județene/a municipiului București;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inspectoratelor școlare județene/Inspectoratului Școlar al Municipiului București (</w:t>
      </w:r>
      <w:r w:rsidRPr="00234F26">
        <w:rPr>
          <w:rFonts w:ascii="Palatino Linotype" w:hAnsi="Palatino Linotype"/>
          <w:i/>
          <w:sz w:val="24"/>
          <w:szCs w:val="24"/>
          <w:lang w:val="ro-RO"/>
        </w:rPr>
        <w:t>ISJ/ISMB</w:t>
      </w:r>
      <w:r w:rsidRPr="00234F26">
        <w:rPr>
          <w:rFonts w:ascii="Palatino Linotype" w:hAnsi="Palatino Linotype"/>
          <w:sz w:val="24"/>
          <w:szCs w:val="24"/>
          <w:lang w:val="ro-RO"/>
        </w:rPr>
        <w:t>) instrucțiuni referitoare la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și îndrumă acțiunile legate de înscrierea copiilor în învățământul primar în județele țării, urmărind respectarea prevederilor prezentei metodologii;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procesează cererile – tip de înscriere, cu ajutorul aplicației informatice și realizează repartizarea la școala de circumscripție a copiilor ai căror părinți/ tutori legal instituiți/ împuterniciți legali au solicitat acest lucru în cererea – tip. Transmite inspectoratelor școlare și unităților de învățământ lista candidaților admiși și a numărului de locuri disponibile, după repartizarea acestor candidați;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poate numi delegați ai Comisiei naționale, care să controleze și să îndrume activitatea comisiilor județene/a municipiului București și a comisiilor de înscriere din unitățile de învățământ;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Pr>
          <w:rFonts w:ascii="Palatino Linotype" w:hAnsi="Palatino Linotype"/>
          <w:sz w:val="24"/>
          <w:szCs w:val="24"/>
          <w:lang w:val="ro-RO"/>
        </w:rPr>
        <w:t>e acestei analize conducerii ME</w:t>
      </w:r>
      <w:r w:rsidRPr="00234F26">
        <w:rPr>
          <w:rFonts w:ascii="Palatino Linotype" w:hAnsi="Palatino Linotype"/>
          <w:sz w:val="24"/>
          <w:szCs w:val="24"/>
          <w:lang w:val="ro-RO"/>
        </w:rPr>
        <w: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propune ministrului educației modificări ale metodologiei de înscriere a copiilor în învățământul primar. </w:t>
      </w: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46.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Coordonarea la nivel județean/al municipiului București a </w:t>
      </w:r>
      <w:r w:rsidRPr="00234F26">
        <w:rPr>
          <w:rFonts w:ascii="Palatino Linotype" w:hAnsi="Palatino Linotype"/>
          <w:bCs/>
          <w:sz w:val="24"/>
          <w:szCs w:val="24"/>
          <w:lang w:val="ro-RO"/>
        </w:rPr>
        <w:t xml:space="preserve">procesului de înscriere </w:t>
      </w:r>
      <w:r w:rsidRPr="00234F26">
        <w:rPr>
          <w:rFonts w:ascii="Palatino Linotype" w:hAnsi="Palatino Linotype"/>
          <w:sz w:val="24"/>
          <w:szCs w:val="24"/>
          <w:lang w:val="ro-RO"/>
        </w:rPr>
        <w:t xml:space="preserve">a copiilor în învățământul primar este asigurată de Comisia județeană/a municipiului București. </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(2) Comisiile județene/Comisia municipiului București organizează comisii de înscriere în unitățile de învățământ.</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este numită prin decizie a inspectorului școlar general și este compusă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inspectorul școlar general sau un inspector școlar general adjunct;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secretari - 1 – 3 inspectori școlari;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- 1 - 5 inspectori școlari, cadre didactice, informaticieni, operatori PC, secretari.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Inspectorii școlari pentru învățământ primar și pentru învățământul preșcolar, informaticianul inspectoratului </w:t>
      </w:r>
      <w:r w:rsidRPr="00234F26">
        <w:rPr>
          <w:rFonts w:ascii="Palatino Linotype" w:hAnsi="Palatino Linotype"/>
          <w:sz w:val="24"/>
          <w:szCs w:val="24"/>
          <w:lang w:val="ro-RO" w:eastAsia="ro-RO"/>
        </w:rPr>
        <w:t>și, după caz, inspectorul de limba și literatura maternă/inspectorul pentru minorități</w:t>
      </w:r>
      <w:r w:rsidRPr="00234F26">
        <w:rPr>
          <w:rFonts w:ascii="Palatino Linotype" w:hAnsi="Palatino Linotype"/>
          <w:sz w:val="24"/>
          <w:szCs w:val="24"/>
          <w:lang w:val="ro-RO"/>
        </w:rPr>
        <w:t xml:space="preserve"> fac parte din comisia menționată la alin. (1).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Comisiile județene și Comisia municipiului București au următoarele atribuții: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 de asigurarea cadrului pentru informarea cadrelor didactice, a părinților și a publicului larg cu privire la acțiunile de înscriere 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contribuie la stabilirea planului de școlarizare, în funcție de numărul de copii din circumscripție care au împlinit vârsta pentru a fi școlarizați  și de capacitatea de cuprindere a unităților de învățământ, precum și în funcție de numărul cererilor de înscriere depuse conform prevederilor prezentei metodologii, și anunță unităților de învățământ numărul de locuri acordate pentru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instruiesc persoanele care fac parte din comisiile de înscriere din unitățile de învățământ;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w:t>
      </w:r>
      <w:r w:rsidR="00BC5C9A">
        <w:rPr>
          <w:rFonts w:ascii="Palatino Linotype" w:hAnsi="Palatino Linotype"/>
          <w:sz w:val="24"/>
          <w:szCs w:val="24"/>
          <w:lang w:val="ro-RO"/>
        </w:rPr>
        <w:t xml:space="preserve"> </w:t>
      </w:r>
      <w:r w:rsidRPr="00234F26">
        <w:rPr>
          <w:rFonts w:ascii="Palatino Linotype" w:hAnsi="Palatino Linotype"/>
          <w:sz w:val="24"/>
          <w:szCs w:val="24"/>
          <w:lang w:val="ro-RO"/>
        </w:rPr>
        <w:t>criteriile specifice de departajare, propuse de consiliile de administrație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rsidR="006B7DC5" w:rsidRPr="000518FB"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0518FB">
        <w:rPr>
          <w:rFonts w:ascii="Palatino Linotype" w:hAnsi="Palatino Linotype"/>
          <w:sz w:val="24"/>
          <w:szCs w:val="24"/>
          <w:lang w:val="ro-RO"/>
        </w:rPr>
        <w:t xml:space="preserve">elaborează proiectul procedurii privind repartizarea elevilor înscriși </w:t>
      </w:r>
      <w:r>
        <w:rPr>
          <w:rFonts w:ascii="Palatino Linotype" w:hAnsi="Palatino Linotype"/>
          <w:sz w:val="24"/>
          <w:szCs w:val="24"/>
          <w:lang w:val="ro-RO"/>
        </w:rPr>
        <w:t>în unitatea</w:t>
      </w:r>
      <w:r w:rsidRPr="000518FB">
        <w:rPr>
          <w:rFonts w:ascii="Palatino Linotype" w:hAnsi="Palatino Linotype"/>
          <w:sz w:val="24"/>
          <w:szCs w:val="24"/>
          <w:lang w:val="ro-RO"/>
        </w:rPr>
        <w:t xml:space="preserve"> de învățământ</w:t>
      </w:r>
      <w:r>
        <w:rPr>
          <w:rFonts w:ascii="Palatino Linotype" w:hAnsi="Palatino Linotype"/>
          <w:sz w:val="24"/>
          <w:szCs w:val="24"/>
          <w:lang w:val="ro-RO"/>
        </w:rPr>
        <w:t xml:space="preserve"> în clasele pregătitoare aprobate acesteia, cu respectarea criteriilor prevăzute </w:t>
      </w:r>
      <w:r w:rsidRPr="00710380">
        <w:rPr>
          <w:rFonts w:ascii="Palatino Linotype" w:hAnsi="Palatino Linotype"/>
          <w:sz w:val="24"/>
          <w:szCs w:val="24"/>
          <w:lang w:val="ro-RO"/>
        </w:rPr>
        <w:t>la</w:t>
      </w:r>
      <w:r>
        <w:rPr>
          <w:rFonts w:ascii="Palatino Linotype" w:hAnsi="Palatino Linotype"/>
          <w:sz w:val="24"/>
          <w:szCs w:val="24"/>
          <w:lang w:val="ro-RO"/>
        </w:rPr>
        <w:t xml:space="preserve"> art. 51 (4)</w:t>
      </w:r>
      <w:r w:rsidRPr="000518FB">
        <w:rPr>
          <w:rFonts w:ascii="Palatino Linotype" w:hAnsi="Palatino Linotype"/>
          <w:sz w:val="24"/>
          <w:szCs w:val="24"/>
          <w:lang w:val="ro-RO"/>
        </w:rPr>
        <w:t>; comunică procedura unităților de învățământ și o afișează pe site-ul</w:t>
      </w:r>
      <w:r>
        <w:rPr>
          <w:rFonts w:ascii="Palatino Linotype" w:hAnsi="Palatino Linotype"/>
          <w:sz w:val="24"/>
          <w:szCs w:val="24"/>
          <w:lang w:val="ro-RO"/>
        </w:rPr>
        <w:t xml:space="preserve">/avizierul unităților de învățământ și pe site-ul </w:t>
      </w:r>
      <w:r w:rsidRPr="000518FB">
        <w:rPr>
          <w:rFonts w:ascii="Palatino Linotype" w:hAnsi="Palatino Linotype"/>
          <w:sz w:val="24"/>
          <w:szCs w:val="24"/>
          <w:lang w:val="ro-RO"/>
        </w:rPr>
        <w:t xml:space="preserve"> inspectoratului</w:t>
      </w:r>
      <w:r>
        <w:rPr>
          <w:rFonts w:ascii="Palatino Linotype" w:hAnsi="Palatino Linotype"/>
          <w:sz w:val="24"/>
          <w:szCs w:val="24"/>
          <w:lang w:val="ro-RO"/>
        </w:rPr>
        <w:t xml:space="preserve"> școlar</w:t>
      </w:r>
      <w:r w:rsidRPr="000518FB">
        <w:rPr>
          <w:rFonts w:ascii="Palatino Linotype" w:hAnsi="Palatino Linotype"/>
          <w:sz w:val="24"/>
          <w:szCs w:val="24"/>
          <w:lang w:val="ro-RO"/>
        </w:rPr>
        <w: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centralizează și soluționează cererile părinților ai</w:t>
      </w:r>
      <w:r w:rsidR="00320728">
        <w:rPr>
          <w:rFonts w:ascii="Palatino Linotype" w:hAnsi="Palatino Linotype"/>
          <w:sz w:val="24"/>
          <w:szCs w:val="24"/>
          <w:lang w:val="ro-RO"/>
        </w:rPr>
        <w:t xml:space="preserve"> căror copii</w:t>
      </w:r>
      <w:r w:rsidRPr="00234F26">
        <w:rPr>
          <w:rFonts w:ascii="Palatino Linotype" w:hAnsi="Palatino Linotype"/>
          <w:sz w:val="24"/>
          <w:szCs w:val="24"/>
          <w:lang w:val="ro-RO"/>
        </w:rPr>
        <w:t xml:space="preserve"> nu au fost înscriși la vreo unitate de învățământ, după finalizarea celei de-a doua etape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conform prevederilor prezentei metodologii, instituirea și funcționarea unei linii </w:t>
      </w:r>
      <w:r w:rsidRPr="00234F26">
        <w:rPr>
          <w:rFonts w:ascii="Palatino Linotype" w:hAnsi="Palatino Linotype"/>
          <w:b/>
          <w:sz w:val="24"/>
          <w:szCs w:val="24"/>
          <w:lang w:val="ro-RO"/>
        </w:rPr>
        <w:t xml:space="preserve"> telverde, </w:t>
      </w:r>
      <w:r w:rsidRPr="00234F26">
        <w:rPr>
          <w:rFonts w:ascii="Palatino Linotype" w:hAnsi="Palatino Linotype"/>
          <w:sz w:val="24"/>
          <w:szCs w:val="24"/>
          <w:lang w:val="ro-RO"/>
        </w:rPr>
        <w:t>la care părinții și alte persoane interesate pot obține, gratuit, informații referitoare la cuprinderea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la sfârșitul fiecărei etape de înscriere, coordonează afișarea, în fiecare unitate de învățământ și pe site-ul ISJ/ISMB, a listei copiilor înmatriculați, cuprinzând numele și prenumele acestora și a locurilor rămase disponibile;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pot numi delegați ai Comisiei județene/a municipiului București care să controleze și să îndrume activitatea comisiilor de înscriere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La ședințele Comisiei județene/a municipiului București participă persoana responsabilă cu linia telverde, informând comisia referitor la toate aspectele semnalate pe această cale.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48.</w:t>
      </w:r>
      <w:r w:rsidRPr="00234F26">
        <w:rPr>
          <w:rFonts w:ascii="Palatino Linotype" w:hAnsi="Palatino Linotype"/>
          <w:sz w:val="24"/>
          <w:szCs w:val="24"/>
          <w:lang w:val="ro-RO"/>
        </w:rPr>
        <w:t xml:space="preserve"> - (1) Comisia de înscriere din unitatea de învățământ este alcătuită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directorul sau directorul adjunct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 – secretarul șef/ secretarul unității de învățământ sau un cadru didactic, în situația în care școala nu are un secretar;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1-7 cadre didactice, informaticieni, secretari etc.</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de înscriere din unitatea de învățământ are următoarele atribuții:</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verifică documentele depuse la înscriere, în prezența părinților, completează în aplicația informatică și/sau validează cererile-tip de înscriere, cuprinzând datele personale și, după caz, informația necesară pentru asigurarea departajării candidaților proveniți din alte circumscripții;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stabilește și anunță din timp criteriile de departajare specifice unității de învățământ, care se aplică în situația în care există mai multe cereri de la părinți din afara circumscripției școlare decât locuri rămase libere după înscrierea copiilor din circumscripția școlară;</w:t>
      </w:r>
    </w:p>
    <w:p w:rsidR="006B7DC5" w:rsidRPr="00234F26" w:rsidRDefault="00BC5C9A" w:rsidP="006B7DC5">
      <w:pPr>
        <w:numPr>
          <w:ilvl w:val="0"/>
          <w:numId w:val="7"/>
        </w:num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 xml:space="preserve">transmite </w:t>
      </w:r>
      <w:r w:rsidR="006B7DC5" w:rsidRPr="00234F26">
        <w:rPr>
          <w:rFonts w:ascii="Palatino Linotype" w:hAnsi="Palatino Linotype"/>
          <w:sz w:val="24"/>
          <w:szCs w:val="24"/>
          <w:lang w:val="ro-RO"/>
        </w:rPr>
        <w:t>comisiei ju</w:t>
      </w:r>
      <w:r>
        <w:rPr>
          <w:rFonts w:ascii="Palatino Linotype" w:hAnsi="Palatino Linotype"/>
          <w:sz w:val="24"/>
          <w:szCs w:val="24"/>
          <w:lang w:val="ro-RO"/>
        </w:rPr>
        <w:t>dețene/a municipiului București, spre verificare de către consilierul juridic al ISJ/ISMB, a criteriilor</w:t>
      </w:r>
      <w:r w:rsidR="006B7DC5" w:rsidRPr="00234F26">
        <w:rPr>
          <w:rFonts w:ascii="Palatino Linotype" w:hAnsi="Palatino Linotype"/>
          <w:sz w:val="24"/>
          <w:szCs w:val="24"/>
          <w:lang w:val="ro-RO"/>
        </w:rPr>
        <w:t xml:space="preserve"> specifice de departajare care se aplică în cazul în care există mai multe solicitări de înscriere a copiilor din afara circumscripției școlare decât locuri libere;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marcarea în aplicația informatică a cererilor – tip de înscriere depuse de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copiilor care provin din altă circumscripție școlară, admiși în unitatea de învățământ;</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afișează, în termenul stabilit de prezenta metodologie, listele cuprinzând numele și prenumele copiilor înmatriculați la clasa pregătitoare;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inspectoratului școlar raportul cu privire la modul de desfășurare a procesului de înscriere  a copiilor în învățământul primar, în termen de 5 zile de la încheierea ultimei etape de înscriere, și propune eventuale modificări ale prezentei metodologii.</w:t>
      </w:r>
    </w:p>
    <w:p w:rsidR="006B7DC5" w:rsidRPr="00234F26" w:rsidRDefault="006B7DC5" w:rsidP="006B7DC5">
      <w:pPr>
        <w:autoSpaceDE w:val="0"/>
        <w:autoSpaceDN w:val="0"/>
        <w:spacing w:after="0" w:line="240" w:lineRule="auto"/>
        <w:rPr>
          <w:rFonts w:ascii="Palatino Linotype" w:hAnsi="Palatino Linotype"/>
          <w:b/>
          <w:bCs/>
          <w:sz w:val="24"/>
          <w:szCs w:val="24"/>
          <w:lang w:val="ro-RO"/>
        </w:rPr>
      </w:pPr>
    </w:p>
    <w:p w:rsidR="006B7DC5" w:rsidRPr="00234F26" w:rsidRDefault="006B7DC5" w:rsidP="006B7DC5">
      <w:pPr>
        <w:autoSpaceDE w:val="0"/>
        <w:autoSpaceDN w:val="0"/>
        <w:spacing w:after="0" w:line="240" w:lineRule="auto"/>
        <w:rPr>
          <w:rFonts w:ascii="Palatino Linotype" w:hAnsi="Palatino Linotype"/>
          <w:sz w:val="24"/>
          <w:szCs w:val="24"/>
          <w:lang w:val="ro-RO"/>
        </w:rPr>
      </w:pPr>
      <w:r w:rsidRPr="00234F26">
        <w:rPr>
          <w:rFonts w:ascii="Palatino Linotype" w:hAnsi="Palatino Linotype"/>
          <w:b/>
          <w:bCs/>
          <w:sz w:val="24"/>
          <w:szCs w:val="24"/>
          <w:lang w:val="ro-RO"/>
        </w:rPr>
        <w:t>Cap. XIV  Dispoziții finale</w:t>
      </w:r>
    </w:p>
    <w:p w:rsidR="00717D0B" w:rsidRDefault="00717D0B" w:rsidP="00717D0B">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Prezentarea de înscrisuri false la înscrierea în clasa pregătitoare se pedepsește conform legii și atrage pierderea locului obținut prin fraudă.</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Persoanele vinovate de transcrierea eronată a datelor personale ale copiilor sau de nerespectarea prevederilor prezentei metodologii vor fi sancționate disciplinar, administrativ, civil sau penal, după caz.</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51.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Se interzice unităților de învățământ de stat să instituie taxe sau să solicite părinților alte foloase pentru a realiza înscrierea copiilor în clasa pregătitoare.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Se interzice colectarea sau favorizarea acțiunii de colectare a unor fonduri materiale sau bănești de la părinții care solicită înscrierea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Personalul din învățământ care, în procesul de înscriere a copiilor în clasa pregătitoare, săvârșește fapte de natură penală sau care manifestă neglijență în îndeplinirea atribuțiilor ce îi revin este sancționat în conformitate cu prevederile legislației în vigoare.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Constituirea formațiunilor de elevi în clasa pregătitoare se face după finalizarea procesului de înscriere, conform Calendarului, în baza procedurii </w:t>
      </w:r>
      <w:r>
        <w:rPr>
          <w:rFonts w:ascii="Palatino Linotype" w:hAnsi="Palatino Linotype"/>
          <w:sz w:val="24"/>
          <w:szCs w:val="24"/>
          <w:lang w:val="ro-RO"/>
        </w:rPr>
        <w:t>aprobate</w:t>
      </w:r>
      <w:r w:rsidRPr="00234F26">
        <w:rPr>
          <w:rFonts w:ascii="Palatino Linotype" w:hAnsi="Palatino Linotype"/>
          <w:sz w:val="24"/>
          <w:szCs w:val="24"/>
          <w:lang w:val="ro-RO"/>
        </w:rPr>
        <w:t xml:space="preserve"> de Consiliul de Administrație, cu respectarea criteriilor de transparență, echitate, nondiscriminare și incluziune.</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52.</w:t>
      </w:r>
      <w:r w:rsidRPr="00234F26">
        <w:rPr>
          <w:rFonts w:ascii="Palatino Linotype" w:hAnsi="Palatino Linotype"/>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Înscrierea în clasa pregătitoare la unitățile de învățământ menționate la alin.(3) se face în prima etapă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53.</w:t>
      </w: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(1)</w:t>
      </w:r>
      <w:r w:rsidRPr="00234F26">
        <w:rPr>
          <w:rFonts w:ascii="Palatino Linotype" w:hAnsi="Palatino Linotype"/>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rsidR="006B7DC5" w:rsidRPr="0087617D" w:rsidRDefault="006B7DC5" w:rsidP="006B7DC5">
      <w:pPr>
        <w:ind w:firstLine="720"/>
        <w:jc w:val="both"/>
        <w:rPr>
          <w:rFonts w:ascii="Palatino Linotype" w:hAnsi="Palatino Linotype"/>
          <w:sz w:val="24"/>
          <w:szCs w:val="24"/>
          <w:lang w:val="ro-RO"/>
        </w:rPr>
      </w:pPr>
      <w:r w:rsidRPr="00161C53">
        <w:rPr>
          <w:rFonts w:ascii="Palatino Linotype" w:hAnsi="Palatino Linotype"/>
          <w:b/>
          <w:sz w:val="24"/>
          <w:szCs w:val="24"/>
          <w:lang w:val="ro-RO"/>
        </w:rPr>
        <w:t>(2)</w:t>
      </w:r>
      <w:r w:rsidRPr="00234F26">
        <w:rPr>
          <w:rFonts w:ascii="Palatino Linotype" w:hAnsi="Palatino Linotype"/>
          <w:sz w:val="24"/>
          <w:szCs w:val="24"/>
          <w:lang w:val="ro-RO"/>
        </w:rPr>
        <w:t xml:space="preserve"> </w:t>
      </w:r>
      <w:r w:rsidRPr="0087617D">
        <w:rPr>
          <w:rFonts w:ascii="Palatino Linotype" w:hAnsi="Palatino Linotype"/>
          <w:sz w:val="24"/>
          <w:szCs w:val="24"/>
          <w:lang w:val="ro-RO"/>
        </w:rPr>
        <w:t>La cererea scrisă a părintelui, adresată Comisiei județene/ a municipiului București, ISJ/ISMB soluționează</w:t>
      </w:r>
      <w:r>
        <w:rPr>
          <w:rFonts w:ascii="Palatino Linotype" w:hAnsi="Palatino Linotype"/>
          <w:sz w:val="24"/>
          <w:szCs w:val="24"/>
          <w:lang w:val="ro-RO"/>
        </w:rPr>
        <w:t>, în interesul superior al copilului,</w:t>
      </w:r>
      <w:r w:rsidRPr="0087617D">
        <w:rPr>
          <w:rFonts w:ascii="Palatino Linotype" w:hAnsi="Palatino Linotype"/>
          <w:sz w:val="24"/>
          <w:szCs w:val="24"/>
          <w:lang w:val="ro-RO"/>
        </w:rPr>
        <w:t xml:space="preserve"> situațiile excepționale care necesită amânarea înscrierii în învățământul primar sau </w:t>
      </w:r>
      <w:r>
        <w:rPr>
          <w:rFonts w:ascii="Palatino Linotype" w:hAnsi="Palatino Linotype"/>
          <w:sz w:val="24"/>
          <w:szCs w:val="24"/>
          <w:lang w:val="ro-RO"/>
        </w:rPr>
        <w:t xml:space="preserve">cele </w:t>
      </w:r>
      <w:r w:rsidRPr="0087617D">
        <w:rPr>
          <w:rFonts w:ascii="Palatino Linotype" w:hAnsi="Palatino Linotype"/>
          <w:sz w:val="24"/>
          <w:szCs w:val="24"/>
          <w:lang w:val="ro-RO"/>
        </w:rPr>
        <w:t>care nu se încadrează în Calendarul în</w:t>
      </w:r>
      <w:r>
        <w:rPr>
          <w:rFonts w:ascii="Palatino Linotype" w:hAnsi="Palatino Linotype"/>
          <w:sz w:val="24"/>
          <w:szCs w:val="24"/>
          <w:lang w:val="ro-RO"/>
        </w:rPr>
        <w:t xml:space="preserve">scrierii în învățământul primar. </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(3)</w:t>
      </w:r>
      <w:r w:rsidRPr="00234F26">
        <w:rPr>
          <w:rFonts w:ascii="Palatino Linotype" w:hAnsi="Palatino Linotype"/>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săptămâni de la începerea cursurilor. </w:t>
      </w:r>
      <w:r w:rsidRPr="00234F26">
        <w:rPr>
          <w:rFonts w:ascii="Palatino Linotype" w:hAnsi="Palatino Linotype"/>
          <w:sz w:val="24"/>
          <w:szCs w:val="24"/>
          <w:lang w:val="fr-FR"/>
        </w:rPr>
        <w:t>Prezentarea de înscrisuri false se pedepsește conform legii și atrage pierderea locului obținut prin fraudă.</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54. </w:t>
      </w:r>
      <w:r w:rsidRPr="00234F26">
        <w:rPr>
          <w:rFonts w:ascii="Palatino Linotype" w:hAnsi="Palatino Linotype"/>
          <w:sz w:val="24"/>
          <w:szCs w:val="24"/>
          <w:lang w:val="ro-RO"/>
        </w:rPr>
        <w:t xml:space="preserve">Comisiile județene/comisia municipiului București, precum și comisiile de înscriere din unitățile de învățământ pot solicita </w:t>
      </w:r>
      <w:r w:rsidRPr="001D6A24">
        <w:rPr>
          <w:rFonts w:ascii="Palatino Linotype" w:hAnsi="Palatino Linotype"/>
          <w:sz w:val="24"/>
          <w:szCs w:val="24"/>
          <w:lang w:val="ro-RO"/>
        </w:rPr>
        <w:t xml:space="preserve">autorităților în drept </w:t>
      </w:r>
      <w:r w:rsidRPr="00234F26">
        <w:rPr>
          <w:rFonts w:ascii="Palatino Linotype" w:hAnsi="Palatino Linotype"/>
          <w:sz w:val="24"/>
          <w:szCs w:val="24"/>
          <w:lang w:val="ro-RO"/>
        </w:rPr>
        <w:t>verificarea respectării prevederilor Ordonanței de urgență a Guvernului nr. 97/2005, privind evidența, domiciliul, reședința și actele de identitate ale cetățenilor români, republicată cu modificările și completările ulterioare.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55.</w:t>
      </w:r>
      <w:r w:rsidRPr="00234F26">
        <w:rPr>
          <w:rFonts w:ascii="Palatino Linotype" w:hAnsi="Palatino Linotype"/>
          <w:sz w:val="24"/>
          <w:szCs w:val="24"/>
          <w:lang w:val="ro-RO"/>
        </w:rPr>
        <w:t xml:space="preserve"> (1) Comisia națională verifică, direct sau prin delegații săi, respectarea prezentei metodologii și ia măsurile care se impun pentru respectarea acesteia.</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(2) Inspectoratele școlare județene/ inspectoratul școlar al municipiului București, centrele județene de resurse și asistență educațională/Centrul Municipiului București de Resurse și Asistență Educațională </w:t>
      </w:r>
      <w:r w:rsidRPr="00234F26">
        <w:rPr>
          <w:rFonts w:ascii="Palatino Linotype" w:hAnsi="Palatino Linotype"/>
          <w:color w:val="000000"/>
          <w:sz w:val="24"/>
          <w:szCs w:val="24"/>
          <w:lang w:val="ro-RO"/>
        </w:rPr>
        <w:t>și unitățile de învățământ</w:t>
      </w:r>
      <w:r w:rsidRPr="00234F26">
        <w:rPr>
          <w:rFonts w:ascii="Palatino Linotype" w:hAnsi="Palatino Linotype"/>
          <w:sz w:val="24"/>
          <w:szCs w:val="24"/>
          <w:lang w:val="ro-RO"/>
        </w:rPr>
        <w:t xml:space="preserve"> asigură respectarea măsurilor igienico-sanitare, în contextul pandemiei cu noul coronavirus.</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56. </w:t>
      </w:r>
      <w:r w:rsidRPr="00234F26">
        <w:rPr>
          <w:rFonts w:ascii="Palatino Linotype" w:hAnsi="Palatino Linotype"/>
          <w:sz w:val="24"/>
          <w:szCs w:val="24"/>
          <w:lang w:val="ro-RO"/>
        </w:rPr>
        <w:t xml:space="preserve">- Comisia națională poate solicita ministrului educației, în situații justificate, modificări ale calendarului înscrierii. </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 57.</w:t>
      </w:r>
      <w:r w:rsidRPr="00234F26">
        <w:rPr>
          <w:rFonts w:ascii="Palatino Linotype" w:hAnsi="Palatino Linotype"/>
          <w:sz w:val="24"/>
          <w:szCs w:val="24"/>
          <w:lang w:val="ro-RO"/>
        </w:rPr>
        <w:t xml:space="preserve"> –(1) </w:t>
      </w:r>
      <w:r>
        <w:rPr>
          <w:rFonts w:ascii="Palatino Linotype" w:hAnsi="Palatino Linotype"/>
          <w:sz w:val="24"/>
          <w:szCs w:val="24"/>
          <w:lang w:val="ro-RO"/>
        </w:rPr>
        <w:t>În conformitate cu prevederile a</w:t>
      </w:r>
      <w:r w:rsidRPr="00234F26">
        <w:rPr>
          <w:rFonts w:ascii="Palatino Linotype" w:hAnsi="Palatino Linotype"/>
          <w:sz w:val="24"/>
          <w:szCs w:val="24"/>
          <w:lang w:val="ro-RO"/>
        </w:rPr>
        <w:t xml:space="preserve">rt.5 alin (1) lit. e) din </w:t>
      </w:r>
      <w:r w:rsidRPr="00234F26">
        <w:rPr>
          <w:rFonts w:ascii="Palatino Linotype" w:hAnsi="Palatino Linotype"/>
          <w:b/>
          <w:i/>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234F26">
        <w:rPr>
          <w:rFonts w:ascii="Palatino Linotype" w:hAnsi="Palatino Linotype"/>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rsidR="006B7DC5" w:rsidRPr="00234F26" w:rsidRDefault="006B7DC5" w:rsidP="007A6AB4">
      <w:pPr>
        <w:tabs>
          <w:tab w:val="center" w:pos="0"/>
          <w:tab w:val="center" w:pos="7797"/>
        </w:tabs>
        <w:autoSpaceDE w:val="0"/>
        <w:autoSpaceDN w:val="0"/>
        <w:spacing w:after="0" w:line="240" w:lineRule="atLeast"/>
        <w:contextualSpacing/>
        <w:jc w:val="both"/>
        <w:rPr>
          <w:rFonts w:ascii="Palatino Linotype" w:hAnsi="Palatino Linotype"/>
          <w:sz w:val="24"/>
          <w:szCs w:val="24"/>
          <w:lang w:val="ro-RO"/>
        </w:rPr>
      </w:pPr>
      <w:r w:rsidRPr="00234F26">
        <w:rPr>
          <w:rFonts w:ascii="Palatino Linotype" w:hAnsi="Palatino Linotype"/>
          <w:b/>
          <w:sz w:val="24"/>
          <w:szCs w:val="24"/>
          <w:lang w:val="ro-RO"/>
        </w:rPr>
        <w:t xml:space="preserve">(2) </w:t>
      </w:r>
      <w:r w:rsidR="007A6AB4">
        <w:rPr>
          <w:rFonts w:ascii="Palatino Linotype" w:hAnsi="Palatino Linotype"/>
          <w:sz w:val="24"/>
          <w:szCs w:val="24"/>
          <w:lang w:val="ro-RO"/>
        </w:rPr>
        <w:tab/>
        <w:t>L</w:t>
      </w:r>
      <w:r w:rsidRPr="00234F26">
        <w:rPr>
          <w:rFonts w:ascii="Palatino Linotype" w:hAnsi="Palatino Linotype"/>
          <w:sz w:val="24"/>
          <w:szCs w:val="24"/>
          <w:lang w:val="ro-RO"/>
        </w:rPr>
        <w:t xml:space="preserve">istele referitoare la înscrierea copiilor în învățământul primar în anul școlar 2021 - 2022 sunt publice pe paginile de internet ale </w:t>
      </w:r>
      <w:r w:rsidR="007A6AB4">
        <w:rPr>
          <w:rFonts w:ascii="Palatino Linotype" w:hAnsi="Palatino Linotype"/>
          <w:sz w:val="24"/>
          <w:szCs w:val="24"/>
          <w:lang w:val="ro-RO"/>
        </w:rPr>
        <w:t>unităților de învățământ.</w:t>
      </w:r>
      <w:r w:rsidRPr="00234F26">
        <w:rPr>
          <w:rFonts w:ascii="Palatino Linotype" w:hAnsi="Palatino Linotype"/>
          <w:sz w:val="24"/>
          <w:szCs w:val="24"/>
          <w:lang w:val="ro-RO"/>
        </w:rPr>
        <w:t xml:space="preserve"> </w:t>
      </w:r>
      <w:r w:rsidR="007A6AB4">
        <w:rPr>
          <w:rFonts w:ascii="Palatino Linotype" w:hAnsi="Palatino Linotype"/>
          <w:sz w:val="24"/>
          <w:szCs w:val="24"/>
          <w:lang w:val="ro-RO"/>
        </w:rPr>
        <w:t>I</w:t>
      </w:r>
      <w:r w:rsidRPr="00234F26">
        <w:rPr>
          <w:rFonts w:ascii="Palatino Linotype" w:hAnsi="Palatino Linotype"/>
          <w:sz w:val="24"/>
          <w:szCs w:val="24"/>
          <w:lang w:val="ro-RO"/>
        </w:rPr>
        <w:t>nspectoratele vor lua toate măsurile pentru eliminarea acestora de pe site-ul unităților de învățământ sau al inspectoratului școlar în termen de cel mult 30 de zile de la finalizarea etapelor de înscriere prevăzute în Calendarul înscrierii.</w:t>
      </w:r>
    </w:p>
    <w:p w:rsidR="006B7DC5" w:rsidRPr="00234F26"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sz w:val="24"/>
          <w:szCs w:val="24"/>
          <w:lang w:val="ro-RO"/>
        </w:rPr>
      </w:pPr>
      <w:r w:rsidRPr="00234F26">
        <w:rPr>
          <w:rFonts w:ascii="Palatino Linotype" w:hAnsi="Palatino Linotype"/>
          <w:sz w:val="24"/>
          <w:szCs w:val="24"/>
          <w:lang w:val="ro-RO"/>
        </w:rPr>
        <w:t>(3) Listele în format letric rămân afișate la avizierul unităților de învățământ până cel târziu la data începerii anului școlar 2021-2022.</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Art.58</w:t>
      </w:r>
      <w:r w:rsidRPr="00234F26">
        <w:rPr>
          <w:rFonts w:ascii="Palatino Linotype" w:hAnsi="Palatino Linotype"/>
          <w:sz w:val="24"/>
          <w:szCs w:val="24"/>
          <w:lang w:val="ro-RO"/>
        </w:rPr>
        <w:t>. – La data intrării în vigoare a prezentei metodologii, orice dispoziție contrară se abrogă.</w:t>
      </w:r>
    </w:p>
    <w:p w:rsidR="006B7DC5" w:rsidRPr="00234F26" w:rsidRDefault="006B7DC5" w:rsidP="006B7DC5">
      <w:pPr>
        <w:autoSpaceDE w:val="0"/>
        <w:autoSpaceDN w:val="0"/>
        <w:spacing w:after="0" w:line="240" w:lineRule="auto"/>
        <w:ind w:firstLine="720"/>
        <w:jc w:val="both"/>
        <w:rPr>
          <w:rFonts w:ascii="Palatino Linotype" w:hAnsi="Palatino Linotype"/>
          <w:sz w:val="24"/>
          <w:szCs w:val="24"/>
          <w:lang w:val="ro-RO"/>
        </w:rPr>
      </w:pPr>
    </w:p>
    <w:p w:rsidR="00726C9E" w:rsidRPr="00153330" w:rsidRDefault="00726C9E" w:rsidP="006B7DC5">
      <w:pPr>
        <w:spacing w:after="0"/>
        <w:rPr>
          <w:lang w:val="fr-FR"/>
        </w:rPr>
      </w:pPr>
    </w:p>
    <w:sectPr w:rsidR="00726C9E" w:rsidRPr="00153330" w:rsidSect="006B7DC5">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CD" w:rsidRDefault="00021ECD">
      <w:pPr>
        <w:spacing w:after="0" w:line="240" w:lineRule="auto"/>
      </w:pPr>
      <w:r>
        <w:separator/>
      </w:r>
    </w:p>
  </w:endnote>
  <w:endnote w:type="continuationSeparator" w:id="0">
    <w:p w:rsidR="00021ECD" w:rsidRDefault="0002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E6" w:rsidRPr="008F502D" w:rsidRDefault="00A3490A">
    <w:pPr>
      <w:pStyle w:val="Subsol"/>
      <w:jc w:val="center"/>
      <w:rPr>
        <w:caps/>
        <w:noProof/>
      </w:rPr>
    </w:pPr>
    <w:r w:rsidRPr="008F502D">
      <w:rPr>
        <w:caps/>
      </w:rPr>
      <w:fldChar w:fldCharType="begin"/>
    </w:r>
    <w:r w:rsidRPr="008F502D">
      <w:rPr>
        <w:caps/>
      </w:rPr>
      <w:instrText xml:space="preserve"> PAGE   \* MERGEFORMAT </w:instrText>
    </w:r>
    <w:r w:rsidRPr="008F502D">
      <w:rPr>
        <w:caps/>
      </w:rPr>
      <w:fldChar w:fldCharType="separate"/>
    </w:r>
    <w:r w:rsidR="00590359">
      <w:rPr>
        <w:caps/>
        <w:noProof/>
      </w:rPr>
      <w:t>1</w:t>
    </w:r>
    <w:r w:rsidRPr="008F502D">
      <w:rPr>
        <w:caps/>
        <w:noProof/>
      </w:rPr>
      <w:fldChar w:fldCharType="end"/>
    </w:r>
  </w:p>
  <w:p w:rsidR="003208E6" w:rsidRPr="00F4407E" w:rsidRDefault="00021ECD">
    <w:pPr>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CD" w:rsidRDefault="00021ECD">
      <w:pPr>
        <w:spacing w:after="0" w:line="240" w:lineRule="auto"/>
      </w:pPr>
      <w:r>
        <w:separator/>
      </w:r>
    </w:p>
  </w:footnote>
  <w:footnote w:type="continuationSeparator" w:id="0">
    <w:p w:rsidR="00021ECD" w:rsidRDefault="0002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E6" w:rsidRPr="00233E70" w:rsidRDefault="00A3490A" w:rsidP="0027292E">
    <w:pPr>
      <w:ind w:right="-28"/>
      <w:jc w:val="both"/>
      <w:rPr>
        <w:bCs/>
        <w:sz w:val="20"/>
        <w:szCs w:val="20"/>
        <w:lang w:val="ro-RO"/>
      </w:rPr>
    </w:pPr>
    <w:r w:rsidRPr="00233E70">
      <w:rPr>
        <w:sz w:val="20"/>
        <w:szCs w:val="20"/>
        <w:lang w:val="fr-FR"/>
      </w:rPr>
      <w:t>ANEXA nr. 1 la</w:t>
    </w:r>
    <w:r>
      <w:rPr>
        <w:sz w:val="20"/>
        <w:szCs w:val="20"/>
        <w:lang w:val="fr-FR"/>
      </w:rPr>
      <w:t xml:space="preserve"> </w:t>
    </w:r>
    <w:r w:rsidRPr="00233E70">
      <w:rPr>
        <w:sz w:val="20"/>
        <w:szCs w:val="20"/>
        <w:lang w:val="fr-FR"/>
      </w:rPr>
      <w:t xml:space="preserve"> ordinul ME nr.                  /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15:restartNumberingAfterBreak="0">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15:restartNumberingAfterBreak="0">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15:restartNumberingAfterBreak="0">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15:restartNumberingAfterBreak="0">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C5"/>
    <w:rsid w:val="00002021"/>
    <w:rsid w:val="0000714E"/>
    <w:rsid w:val="00007E51"/>
    <w:rsid w:val="00010894"/>
    <w:rsid w:val="0001237A"/>
    <w:rsid w:val="00012C31"/>
    <w:rsid w:val="00012DBD"/>
    <w:rsid w:val="00014E05"/>
    <w:rsid w:val="00014FF7"/>
    <w:rsid w:val="00015CA8"/>
    <w:rsid w:val="00016EF0"/>
    <w:rsid w:val="00017DB1"/>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006C"/>
    <w:rsid w:val="00F1418B"/>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8ED69-68AF-4B3B-9144-803F909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C5"/>
    <w:rPr>
      <w:rFonts w:ascii="Noto Sans Symbols" w:eastAsia="Noto Sans Symbols" w:hAnsi="Noto Sans Symbols" w:cs="Noto Sans Symbols"/>
      <w:lang w:val="en-US"/>
    </w:rPr>
  </w:style>
  <w:style w:type="paragraph" w:styleId="Titlu1">
    <w:name w:val="heading 1"/>
    <w:basedOn w:val="Normal"/>
    <w:next w:val="Normal"/>
    <w:link w:val="Titlu1Caracte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Titlu2">
    <w:name w:val="heading 2"/>
    <w:basedOn w:val="Normal"/>
    <w:next w:val="Normal"/>
    <w:link w:val="Titlu2Caracte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B7DC5"/>
    <w:rPr>
      <w:rFonts w:ascii="Noto Sans Symbols" w:eastAsia="Noto Sans Symbols" w:hAnsi="Noto Sans Symbols" w:cs="Noto Sans Symbols"/>
      <w:sz w:val="28"/>
      <w:szCs w:val="20"/>
      <w:lang w:val="x-none" w:eastAsia="x-none"/>
    </w:rPr>
  </w:style>
  <w:style w:type="character" w:customStyle="1" w:styleId="Titlu2Caracter">
    <w:name w:val="Titlu 2 Caracter"/>
    <w:basedOn w:val="Fontdeparagrafimplicit"/>
    <w:link w:val="Titlu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FrListare"/>
    <w:uiPriority w:val="99"/>
    <w:semiHidden/>
    <w:unhideWhenUsed/>
    <w:rsid w:val="006B7DC5"/>
  </w:style>
  <w:style w:type="paragraph" w:styleId="Corptext2">
    <w:name w:val="Body Text 2"/>
    <w:basedOn w:val="Normal"/>
    <w:link w:val="Corptext2Caracter"/>
    <w:uiPriority w:val="99"/>
    <w:rsid w:val="006B7DC5"/>
    <w:pPr>
      <w:autoSpaceDE w:val="0"/>
      <w:autoSpaceDN w:val="0"/>
      <w:spacing w:after="0" w:line="240" w:lineRule="auto"/>
      <w:jc w:val="both"/>
    </w:pPr>
    <w:rPr>
      <w:sz w:val="24"/>
      <w:szCs w:val="24"/>
      <w:lang w:val="x-none" w:eastAsia="x-none"/>
    </w:rPr>
  </w:style>
  <w:style w:type="character" w:customStyle="1" w:styleId="Corptext2Caracter">
    <w:name w:val="Corp text 2 Caracter"/>
    <w:basedOn w:val="Fontdeparagrafimplicit"/>
    <w:link w:val="Corptext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f">
    <w:name w:val="List Paragraph"/>
    <w:basedOn w:val="Normal"/>
    <w:uiPriority w:val="99"/>
    <w:qFormat/>
    <w:rsid w:val="006B7DC5"/>
    <w:pPr>
      <w:spacing w:before="120" w:after="120" w:line="240" w:lineRule="auto"/>
      <w:ind w:left="720"/>
    </w:pPr>
    <w:rPr>
      <w:lang w:val="en-GB"/>
    </w:rPr>
  </w:style>
  <w:style w:type="paragraph" w:styleId="Corptext">
    <w:name w:val="Body Text"/>
    <w:basedOn w:val="Normal"/>
    <w:link w:val="CorptextCaracter"/>
    <w:uiPriority w:val="99"/>
    <w:rsid w:val="006B7DC5"/>
    <w:pPr>
      <w:autoSpaceDE w:val="0"/>
      <w:autoSpaceDN w:val="0"/>
      <w:spacing w:after="120" w:line="240" w:lineRule="auto"/>
    </w:pPr>
    <w:rPr>
      <w:sz w:val="20"/>
      <w:szCs w:val="20"/>
      <w:lang w:val="x-none" w:eastAsia="x-none"/>
    </w:rPr>
  </w:style>
  <w:style w:type="character" w:customStyle="1" w:styleId="CorptextCaracter">
    <w:name w:val="Corp text Caracter"/>
    <w:basedOn w:val="Fontdeparagrafimplicit"/>
    <w:link w:val="Corptext"/>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Antet">
    <w:name w:val="header"/>
    <w:basedOn w:val="Normal"/>
    <w:link w:val="Antet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AntetCaracter">
    <w:name w:val="Antet Caracter"/>
    <w:basedOn w:val="Fontdeparagrafimplicit"/>
    <w:link w:val="Antet"/>
    <w:uiPriority w:val="99"/>
    <w:rsid w:val="006B7DC5"/>
    <w:rPr>
      <w:rFonts w:ascii="Noto Sans Symbols" w:eastAsia="Noto Sans Symbols" w:hAnsi="Noto Sans Symbols" w:cs="Noto Sans Symbols"/>
      <w:sz w:val="20"/>
      <w:szCs w:val="20"/>
      <w:lang w:val="x-none" w:eastAsia="x-none"/>
    </w:rPr>
  </w:style>
  <w:style w:type="paragraph" w:styleId="Subsol">
    <w:name w:val="footer"/>
    <w:basedOn w:val="Normal"/>
    <w:link w:val="Subsol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SubsolCaracter">
    <w:name w:val="Subsol Caracter"/>
    <w:basedOn w:val="Fontdeparagrafimplicit"/>
    <w:link w:val="Subsol"/>
    <w:uiPriority w:val="99"/>
    <w:rsid w:val="006B7DC5"/>
    <w:rPr>
      <w:rFonts w:ascii="Noto Sans Symbols" w:eastAsia="Noto Sans Symbols" w:hAnsi="Noto Sans Symbols" w:cs="Noto Sans Symbols"/>
      <w:sz w:val="20"/>
      <w:szCs w:val="20"/>
      <w:lang w:val="x-none" w:eastAsia="x-none"/>
    </w:rPr>
  </w:style>
  <w:style w:type="character" w:styleId="Numrdepagin">
    <w:name w:val="page number"/>
    <w:basedOn w:val="Fontdeparagrafimplicit"/>
    <w:uiPriority w:val="99"/>
    <w:rsid w:val="006B7DC5"/>
  </w:style>
  <w:style w:type="paragraph" w:styleId="TextnBalon">
    <w:name w:val="Balloon Text"/>
    <w:basedOn w:val="Normal"/>
    <w:link w:val="TextnBalonCaracter"/>
    <w:uiPriority w:val="99"/>
    <w:semiHidden/>
    <w:rsid w:val="006B7DC5"/>
    <w:pPr>
      <w:autoSpaceDE w:val="0"/>
      <w:autoSpaceDN w:val="0"/>
      <w:spacing w:after="0" w:line="240" w:lineRule="auto"/>
    </w:pPr>
    <w:rPr>
      <w:sz w:val="16"/>
      <w:szCs w:val="16"/>
      <w:lang w:val="x-none" w:eastAsia="x-none"/>
    </w:rPr>
  </w:style>
  <w:style w:type="character" w:customStyle="1" w:styleId="TextnBalonCaracter">
    <w:name w:val="Text în Balon Caracter"/>
    <w:basedOn w:val="Fontdeparagrafimplicit"/>
    <w:link w:val="TextnBalon"/>
    <w:uiPriority w:val="99"/>
    <w:semiHidden/>
    <w:rsid w:val="006B7DC5"/>
    <w:rPr>
      <w:rFonts w:ascii="Noto Sans Symbols" w:eastAsia="Noto Sans Symbols" w:hAnsi="Noto Sans Symbols" w:cs="Noto Sans Symbols"/>
      <w:sz w:val="16"/>
      <w:szCs w:val="16"/>
      <w:lang w:val="x-none" w:eastAsia="x-none"/>
    </w:rPr>
  </w:style>
  <w:style w:type="character" w:styleId="Referincomentariu">
    <w:name w:val="annotation reference"/>
    <w:uiPriority w:val="99"/>
    <w:semiHidden/>
    <w:rsid w:val="006B7DC5"/>
    <w:rPr>
      <w:sz w:val="16"/>
      <w:szCs w:val="16"/>
    </w:rPr>
  </w:style>
  <w:style w:type="paragraph" w:styleId="Textcomentariu">
    <w:name w:val="annotation text"/>
    <w:basedOn w:val="Normal"/>
    <w:link w:val="TextcomentariuCaracter"/>
    <w:uiPriority w:val="99"/>
    <w:semiHidden/>
    <w:rsid w:val="006B7DC5"/>
    <w:pPr>
      <w:autoSpaceDE w:val="0"/>
      <w:autoSpaceDN w:val="0"/>
      <w:spacing w:after="0"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semiHidden/>
    <w:rsid w:val="006B7DC5"/>
    <w:rPr>
      <w:rFonts w:ascii="Noto Sans Symbols" w:eastAsia="Noto Sans Symbols" w:hAnsi="Noto Sans Symbols" w:cs="Noto Sans Symbols"/>
      <w:sz w:val="20"/>
      <w:szCs w:val="20"/>
      <w:lang w:val="x-none" w:eastAsia="x-none"/>
    </w:rPr>
  </w:style>
  <w:style w:type="paragraph" w:styleId="SubiectComentariu">
    <w:name w:val="annotation subject"/>
    <w:basedOn w:val="Textcomentariu"/>
    <w:next w:val="Textcomentariu"/>
    <w:link w:val="SubiectComentariuCaracter"/>
    <w:uiPriority w:val="99"/>
    <w:semiHidden/>
    <w:rsid w:val="006B7DC5"/>
    <w:rPr>
      <w:b/>
      <w:bCs/>
    </w:rPr>
  </w:style>
  <w:style w:type="character" w:customStyle="1" w:styleId="SubiectComentariuCaracter">
    <w:name w:val="Subiect Comentariu Caracter"/>
    <w:basedOn w:val="TextcomentariuCaracter"/>
    <w:link w:val="SubiectComentariu"/>
    <w:uiPriority w:val="99"/>
    <w:semiHidden/>
    <w:rsid w:val="006B7DC5"/>
    <w:rPr>
      <w:rFonts w:ascii="Noto Sans Symbols" w:eastAsia="Noto Sans Symbols" w:hAnsi="Noto Sans Symbols" w:cs="Noto Sans Symbols"/>
      <w:b/>
      <w:bCs/>
      <w:sz w:val="20"/>
      <w:szCs w:val="20"/>
      <w:lang w:val="x-none" w:eastAsia="x-none"/>
    </w:rPr>
  </w:style>
  <w:style w:type="paragraph" w:styleId="Textnotdesubsol">
    <w:name w:val="footnote text"/>
    <w:basedOn w:val="Normal"/>
    <w:link w:val="TextnotdesubsolCaracter"/>
    <w:uiPriority w:val="99"/>
    <w:semiHidden/>
    <w:unhideWhenUsed/>
    <w:rsid w:val="006B7DC5"/>
    <w:pPr>
      <w:spacing w:after="0" w:line="240" w:lineRule="auto"/>
    </w:pPr>
    <w:rPr>
      <w:sz w:val="20"/>
      <w:szCs w:val="20"/>
      <w:lang w:val="x-none" w:eastAsia="x-none"/>
    </w:rPr>
  </w:style>
  <w:style w:type="character" w:customStyle="1" w:styleId="TextnotdesubsolCaracter">
    <w:name w:val="Text notă de subsol Caracter"/>
    <w:basedOn w:val="Fontdeparagrafimplicit"/>
    <w:link w:val="Textnotdesubsol"/>
    <w:uiPriority w:val="99"/>
    <w:semiHidden/>
    <w:rsid w:val="006B7DC5"/>
    <w:rPr>
      <w:rFonts w:ascii="Noto Sans Symbols" w:eastAsia="Noto Sans Symbols" w:hAnsi="Noto Sans Symbols" w:cs="Noto Sans Symbols"/>
      <w:sz w:val="20"/>
      <w:szCs w:val="20"/>
      <w:lang w:val="x-none" w:eastAsia="x-none"/>
    </w:rPr>
  </w:style>
  <w:style w:type="character" w:styleId="Referinnotdesubsol">
    <w:name w:val="footnote reference"/>
    <w:uiPriority w:val="99"/>
    <w:semiHidden/>
    <w:unhideWhenUsed/>
    <w:rsid w:val="006B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02ZpotbVTBAikelFr7vkW1Dw5ZdXvQ7Z+J73nGcuFbc=</DigestValue>
    </Reference>
    <Reference Type="http://www.w3.org/2000/09/xmldsig#Object" URI="#idOfficeObject">
      <DigestMethod Algorithm="http://www.w3.org/2001/04/xmlenc#sha256"/>
      <DigestValue>Z8f0lvCo7YejjfyWvzbUFfKnUfa6p8GLHz5C7Hjt3BM=</DigestValue>
    </Reference>
    <Reference Type="http://uri.etsi.org/01903#SignedProperties" URI="#idSignedProperties">
      <Transforms>
        <Transform Algorithm="http://www.w3.org/TR/2001/REC-xml-c14n-20010315"/>
      </Transforms>
      <DigestMethod Algorithm="http://www.w3.org/2001/04/xmlenc#sha256"/>
      <DigestValue>KRF14Y3BX7Va+soZh7E/G5X89NDicw9dDhEO5MCF84Y=</DigestValue>
    </Reference>
  </SignedInfo>
  <SignatureValue>NA8gp9YfMN7rarU4RnoB6PbOqQl2EW9Md27uqBJKvLN4mFoXQnsVSftjpsPOoRtcy+pRIKZ1IL6Z
g9oX6GXFuVpmk149xfqHstRWGZ/ukFh6o1k8aD5u3Etv9CbiC55lNwsO8hFRJizbl4D0xUWjZq38
+PSlMFwJCnaJsHS8eNeIViO9/zaIjsnXu3VlHJ36I3t1/P9YETSHGIsj0CUCRQgKhU/8kuJRWKz9
hSF6j6W/wh45+A9vrXqlW23R+5HbT22i0J/koP1FjVk6OGYOAY2sibF58YNv7ZTlZKNkid8+1uFA
dxhFAV8lsVwn011ViFiwhlS1uufV4SkJdBIEFg==</SignatureValue>
  <KeyInfo>
    <X509Data>
      <X509Certificate>MIIHgjCCBWqgAwIBAgIMIgML1Tmb6/FkKK8wMA0GCSqGSIb3DQEBCwUAMFwxCzAJBgNVBAYTAlJPMRQwEgYDVQQKEwtDRVJUU0lHTiBTQTEeMBwGA1UEAxMVY2VydFNJR04gUXVhbGlmaWVkIENBMRcwFQYDVQRhEw5WQVRSTy0xODI4ODI1MDAeFw0yMDAzMDIxMDQ0MDdaFw0yMjAzMDIxMDQ0MDdaMIIBFDELMAkGA1UEBhMCUk8xEjAQBgNVBAcMCUJ1Y3VyZXN0aTErMCkGA1UECgwiTUlOSVNURVJVTCBFRFVDQVRJRUkgU0kgQ0VSQ0VUQVJJSTEiMCAGA1UECwwZRGlyZWN0aWEgZ2VuZXJhbGEganVyaWRpYzEaMBgGA1UEDAwRQ29uc2lsaWVyIGp1cmlkaWMxIDAeBgNVBAMMF0NvcmluYS1Jb25lbGEgSHJpc3RhY2hlMRMwEQYDVQQUEwowNzUyNzgwOTE4MQ4wDAYDVQQFEwVIQ0kxOTEWMBQGA1UEKgwNQ29yaW5hLUlvbmVsYTESMBAGA1UEBAwJSHJpc3RhY2hlMREwDwYDVQRhDAgxMzcyOTM4MDCCASIwDQYJKoZIhvcNAQEBBQADggEPADCCAQoCggEBAKb7+FMQKOkJw3pRrQzcBugbLjfGntqVgnAIIMNuiCHQAwbZSH2utVIGPeaOmbpmge6wk3eVowv/J++1kzPbC/zI5fNo0aeeJiSiHCGSeqTBgAaB9gqBUi87uPaVQPpciBHKoRl0/hfD99yIfQ9tALdjF1nhdNgio7kYHnRY543Yh+HFbkYgmM5eMdav/+/UUufHSd7CZfAsCaQOZ6F1dpdr/WkW7JN9OdQDV2/VVe9Yi/295Iit2d/D84uPR5h8cgCthQdDLoR+AonhdGJx2UQ23LInRagjzhgtDBDdGWh8DoFa08W742lIwM36IVgMaWP8mO5lwGKzzKFFGEDjdr8CAwEAAaOCAogwggKEMHgGCCsGAQUFBwEBBGwwajAjBggrBgEFBQcwAYYXaHR0cDovL29jc3AuY2VydHNpZ24ucm8wQwYIKwYBBQUHMAKGN2h0dHA6Ly93d3cuY2VydHNpZ24ucm8vY2VydGNybC9jZXJ0c2lnbi1xdWFsaWZpZWRjYS5jcnQwDgYDVR0PAQH/BAQDAgbAMB8GA1UdIwQYMBaAFI9Nh1FeEX/hmcOR8WhMP6xZBLGLMB0GA1UdDgQWBBQa1OR8Dvb9zjvcAJdtw7l4Ee6E8DCBhgYDVR0gBH8wfTA6BgcEAIvsQAECMC8wLQYIKwYBBQUHAgEWIWh0dHA6Ly93d3cuY2VydHNpZ24ucm8vcmVwb3NpdG9yeTA/BgwrBgEEAYHDOQMBAwIwLzAtBggrBgEFBQcCARYhaHR0cDovL3d3dy5jZXJ0c2lnbi5yby9yZXBvc2l0b3J5MEAGA1UdHwQ5MDcwNaAzoDGGL2h0dHA6Ly9jcmwuY2VydHNpZ24ucm8vY2VydHNpZ24tcXVhbGlmaWVkY2EuY3JsMFMGA1UdEQRMMEqgKwYKKwYBBAGCNxQCA6AdDBtjb3JpbmEuaHJpc3RhY2hlQGVkdS5nb3Yucm+BG2NvcmluYS5ocmlzdGFjaGVAZWR1Lmdvdi5ybzApBgNVHSUEIjAgBggrBgEFBQcDAgYIKwYBBQUHAwQGCisGAQQBgjcKAwwwbQYIKwYBBQUHAQMEYTBfMAgGBgQAjkYBATAIBgYEAI5GAQQwEwYGBACORgEGMAkGBwQAjkYBBgEwNAYGBACORgEFMCowKBYiaHR0cHM6Ly93d3cuY2VydHNpZ24ucm8vcmVwb3NpdG9yeRMCRU4wDQYJKoZIhvcNAQELBQADggIBAID0Mxyq26djagKP2yBb4I6lOYJKitOquZXL18XyobB51YF6sJGy375VE7znrLGN6Zd+LH7FKwXh1ugwdwKB0rTdHmaIU2XDkuqetgbxqQdyXtSaLheSwORtHfYVgRvYbG2IoiSVHt9rN28fik8DlNl6LuS8fDhEvn9v5HS+7U9WOOF9DByQ66+r0+FuWzRv6cBIGRr0JmUVjLtbkvikVcCtukUEAfW+OQGuen9YR6uhJUDqPrF8CxFwykgSj2hF/JSJL3lpsyxppxsecdalFGbiqlN561wO1xJ4rSB5yC3xInClxZMhv2QHN1ODFtl5y18NdHqCAG1qIOwoxZCnpM5iIRU9eJir48lWYgVbPMzaic9sc9t0Zvl9cu41vMCcLyRsWZprEkcZDoNGu87FY4HOGC1es5dAk4l66GINyNmhhroI5J6IDVH6OEW4/cxUG7nOY0Vd2Eh3cLpn7KfWBaLQgcub4mB5d7+gs3nRWczeBRxs1zKs4JSQpAi2spK18MKWnpg9QbNsc2It9qsqhj2J72kf4dbhFSf0Wl9E8Ert0W+czy4YnY0hSsxfQ1zw6g5kCEntMdMtGx3uxUaS1zPjeROsI25j7caynzqHfQRgKJiSJNeiZKr/VYreO9S2TyIoyOYkpyjYMt23WLtcVCDilAR4bb5Ti4Bd3B5EC6x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2lXM5DK5Lkq639NGvMjyzKshF+YsM2cL4SKMB9XXT5k=</DigestValue>
      </Reference>
      <Reference URI="/word/document.xml?ContentType=application/vnd.openxmlformats-officedocument.wordprocessingml.document.main+xml">
        <DigestMethod Algorithm="http://www.w3.org/2001/04/xmlenc#sha256"/>
        <DigestValue>xn3Z/mPsQz21J4sVlPbREC5qF99lTezCP6BXQfGR+7g=</DigestValue>
      </Reference>
      <Reference URI="/word/endnotes.xml?ContentType=application/vnd.openxmlformats-officedocument.wordprocessingml.endnotes+xml">
        <DigestMethod Algorithm="http://www.w3.org/2001/04/xmlenc#sha256"/>
        <DigestValue>Op+MQL7fRwvmQfGs05fxAccMBvSo4RuYotoAsh5KPqM=</DigestValue>
      </Reference>
      <Reference URI="/word/fontTable.xml?ContentType=application/vnd.openxmlformats-officedocument.wordprocessingml.fontTable+xml">
        <DigestMethod Algorithm="http://www.w3.org/2001/04/xmlenc#sha256"/>
        <DigestValue>DEqS30SunJzNu2/rw3UWgG8jVtfeNmcnWdOT1qcuiLk=</DigestValue>
      </Reference>
      <Reference URI="/word/footer1.xml?ContentType=application/vnd.openxmlformats-officedocument.wordprocessingml.footer+xml">
        <DigestMethod Algorithm="http://www.w3.org/2001/04/xmlenc#sha256"/>
        <DigestValue>FDmFDzonTW/qeJkEsEv/8SoCaModFCiAMqT4xJBntWM=</DigestValue>
      </Reference>
      <Reference URI="/word/footnotes.xml?ContentType=application/vnd.openxmlformats-officedocument.wordprocessingml.footnotes+xml">
        <DigestMethod Algorithm="http://www.w3.org/2001/04/xmlenc#sha256"/>
        <DigestValue>d47VCJyYRQV0ZVe4T6Zk5suFTDPgDFQ3IYQQbaGJ508=</DigestValue>
      </Reference>
      <Reference URI="/word/header1.xml?ContentType=application/vnd.openxmlformats-officedocument.wordprocessingml.header+xml">
        <DigestMethod Algorithm="http://www.w3.org/2001/04/xmlenc#sha256"/>
        <DigestValue>0ttLgLKWp2Czn+Q1HrsBP68I3UH68aE9/VCPUrJBLho=</DigestValue>
      </Reference>
      <Reference URI="/word/numbering.xml?ContentType=application/vnd.openxmlformats-officedocument.wordprocessingml.numbering+xml">
        <DigestMethod Algorithm="http://www.w3.org/2001/04/xmlenc#sha256"/>
        <DigestValue>vlh5tfCOdOGRDU51kxqyl6UKvbyuquiwRi+lH2SZn4s=</DigestValue>
      </Reference>
      <Reference URI="/word/settings.xml?ContentType=application/vnd.openxmlformats-officedocument.wordprocessingml.settings+xml">
        <DigestMethod Algorithm="http://www.w3.org/2001/04/xmlenc#sha256"/>
        <DigestValue>d4Oliqmu1rhrfhIKgJbdTVZusBUvjXkGI/Gre90S5wc=</DigestValue>
      </Reference>
      <Reference URI="/word/styles.xml?ContentType=application/vnd.openxmlformats-officedocument.wordprocessingml.styles+xml">
        <DigestMethod Algorithm="http://www.w3.org/2001/04/xmlenc#sha256"/>
        <DigestValue>mf3f5VISPPp2wSrSiU63zU5gat4vgvuetxxqkLqiLTM=</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2021-03-11T12:56:14Z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2021-03-11T12:56:14Z</xd:SigningTime>
          <xd:SigningCertificate>
            <xd:Cert>
              <xd:CertDigest>
                <DigestMethod Algorithm="http://www.w3.org/2001/04/xmlenc#sha256"/>
                <DigestValue>oc2VlrR5g3Ynl9RvuYigejr5zlXlaaxaGt65AoZREd0=</DigestValue>
              </xd:CertDigest>
              <xd:IssuerSerial>
                <X509IssuerName>OID.2.5.4.97=VATRO-18288250, CN=certSIGN Qualified CA, O=CERTSIGN SA, C=RO</X509IssuerName>
                <X509SerialNumber>10526172990723546393950596912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gTCCBGmgAwIBAgIKEAKpgPtfRYXdCDANBgkqhkiG9w0BAQsFADBBMQswCQYDVQQGEwJSTzEUMBIGA1UEChMLQ0VSVFNJR04gU0ExHDAaBgNVBAsTE2NlcnRTSUdOIFJPT1QgQ0EgRzIwHhcNMTcwMjA2MTAwNjAzWhcNMjcwMjA2MTAwNjAzWjBcMQswCQYDVQQGEwJSTzEUMBIGA1UEChMLQ0VSVFNJR04gU0ExHjAcBgNVBAMTFWNlcnRTSUdOIFF1YWxpZmllZCBDQTEXMBUGA1UEYRMOVkFUUk8tMTgyODgyNTAwggIiMA0GCSqGSIb3DQEBAQUAA4ICDwAwggIKAoICAQCd9bJaGqh3+GST+b3neWPc0+BIPIV/bZm3NB0gYhacZlxHKTiiYsj5/e4GxPUrbYmEvVKnfP5lJ1kpr9rMskmBYaduzo0fc5Z3vWS8Uy2ZT4GZ0pvqgaHNM0mPD1tT0X6xDSy2CDkZ0jaWU1s+cWSwrgh2c9JOnQegn4jgQLDPFGmdDs+7fews2BfGShcqyRK3u9hoSABL4wJJWclXxVRHiY1Az0ghZ1LAPoc/+v+pel+ofdZZPiaMLk1N58A2ci6GesVASRPfUxDwoeOkVWMZt1r2JMYh06nSy/ww/9lMEqAqiseW2BKoDRmCY4e1+cPB4dOJ5UE0XRJLEy7t994P6BHrPI4vi9Hjer970pDZb8OwlHfZLSu/s5QJITrIjsRIaJBzV7cYgEkeXdyv3Ps1SbaxZWpvzRjmQSs/kdB+k5KfSqdPkweSSmDZP49Y5Mab4l/KclqdBnR9++IC4PE5B944dYhux4Q9id2h+y8c9k9K9JYFFbNmyfduTajk3FpKsvskmvOIG56ShCIfVkUTat7o25ndHLEdgeOox1gUV7adf1NsVMgwNNxcu2Ltzkto+gjbe/Qt8LF26L1hkcCA+jIjL504HmRoGJ9t5VCxyvySOCb5PqjbLl9mx2+FAHF82CrO9D3XA2mtfyoZEWe12TVCfMbBiU6KyL4VL4lftQIDAQABo4IBXjCCAVowcwYIKwYBBQUHAQEEZzBlMCMGCCsGAQUFBzABhhdodHRwOi8vb2NzcC5jZXJ0c2lnbi5ybzA+BggrBgEFBQcwAoYyaHR0cDovL3d3dy5jZXJ0c2lnbi5yby9jZXJ0Y3JsL2NlcnRzaWduLXJvb3RnMi5jcnQwEgYDVR0TAQH/BAgwBgEB/wIBADAOBgNVHQ8BAf8EBAMCAQYwHwYDVR0jBBgwFoAUgiEtZsbXoOAV685MCXfEYJ5UbgMwHQYDVR0OBBYEFI9Nh1FeEX/hmcOR8WhMP6xZBLGLMEIGA1UdIAQ7MDkwNwYEVR0gADAvMC0GCCsGAQUFBwIBFiFodHRwOi8vd3d3LmNlcnRzaWduLnJvL3JlcG9zaXRvcnkwOwYDVR0fBDQwMjAwoC6gLIYqaHR0cDovL2NybC5jZXJ0c2lnbi5yby9jZXJ0c2lnbi1yb290ZzIuY3JsMA0GCSqGSIb3DQEBCwUAA4ICAQC5Kle7JamsjB2fgwlH1em6ay5IldIjVbbIo5UrbRW7MR1YpULwmS3dEuraDp0JzFv4xwhpXMnlQCyfwBTzUpTIuRHU71AeNsip0G62kg8GoVXZOT8fFcQZnfQ4oN3FhMxgkUKhbkILqPJFgcCN+P3mQYZnIRk4LWS9dem6F6CoIdcTefVRmNM41FjYcoPpV799oBxnbuxOOsi0PocF4ki+2uC+xUBgRfyrVL+OiXivssDA7phVdezK397w4CRxSM6GXSoYLa8rYuXBSkX4loSy9mLDLj/5aAO68gtunHCJxnxnAW7m2c3X9QmfWHvwzKfxiLwxgX92k3cUnontQAvpi55cumxKqV/APOr44h6Fkpoh+qSkMAmTMgUUuIyD8s5Lr5bqkQI8R3DtRPku7a2xrJcqH6i4GyvS8yvljINgmxUxFFpu0s3+VR5DwidLT71h+RL0HtQUXqpD/iHU/tEiK1Ku/T7vyabSkDdli3qxAqCb8pD8Nf0qZ5i03SOES0mjIV+yLWtQnCHf8WUXsoqmCtyLuNg3wQfB2Qg6Bh8UdzJPFKSd31R6e6XDfr4ZvrOGEIdRqUTIo5TfREkYQ8vTo0WTW26Krt8PRt2T5hEuNUt6hcROVt9fKTtOk2UZW3jW2eRsyfpIM6umnP8lyuoj3kZ0eefZM5PmoLeVS8DX5g==</xd:EncapsulatedX509Certificate>
            <xd:EncapsulatedX509Certificate>MIIFRzCCAy+gAwIBAgIJEQA0tk7GNi02MA0GCSqGSIb3DQEBCwUAMEExCzAJBgNVBAYTAlJPMRQwEgYDVQQKEwtDRVJUU0lHTiBTQTEcMBoGA1UECxMTY2VydFNJR04gUk9PVCBDQSBHMjAeFw0xNzAyMDYwOTI3MzVaFw00MjAyMDYwOTI3MzVaMEExCzAJBgNVBAYTAlJPMRQwEgYDVQQKEwtDRVJUU0lHTiBTQTEcMBoGA1UECxMTY2VydFNJR04gUk9PVCBDQSBHMjCCAiIwDQYJKoZIhvcNAQEBBQADggIPADCCAgoCggIBAMDFdRmRfUR0dIf+DjuW3NgBFszuY5HnC2/OOwppGnzC46+CjobXXo9X69MhWf05N0IwvlDqtg+piNguLWkh59E3GE59kdUWX2tbAMI5Qw02hVK5U2UPHULlj88F0+7cDBrZuIt4ImfkabBoxTzkbFpG583H+u/E7Eu9aqSs/cwoUe+StCmrqzWaTOTECMYmzPhpn+Sc8CnTXPnGFiWeI8MgwT0PPzhAsP6CRDiqWhqKa2NYOLQV07YRaXseVO6MGiKscpc/I1mbySKEwQdPzH/iV8oScLumZfNpdWO9lfsbl83kqK/20U6o2YpxJM02PbyWxPFsqa7lzw1uKA2wDrXKUXt4FMMgL3/7FFXhEZn91QqhngLjYl/rNUssuHLoPj1PrCy7Lobio3aP5ZMqz6WryFyNSwb/EkaseMsUBzXgqd+L6a8VTxaJW732jcZZroiFDsGJ6x9nxUWO/203Nit4ZoORUSs9/1F3dmKh7Gc+PoGD4FapUB8fepmrY7+EF3fxDTvf95xhszWYijqy7DwaNz9+j5LP2RIUZNoQAhVB/0/E6xyjyfqZ90bp4RjZsbgyLcsUDFDYg2WD7rlcz8sFWkz6GZdr1l0T08JcVLwyc6B49fFtHsufpaafItzRUZ6CeWRgKRM+o/1Pcmqr4tTluCRVLERLiohEnMqE0yo7AgMBAAGjQjBAMA8GA1UdEwEB/wQFMAMBAf8wDgYDVR0PAQH/BAQDAgEGMB0GA1UdDgQWBBSCIS1mxteg4BXrzkwJd8RgnlRuAzANBgkqhkiG9w0BAQsFAAOCAgEAYN4auOfyYILVAzOBywaK8SJJ6ejqkX/GM15oGQOGO0MBzwdw5AgeZYWR5hEit/UCI46uuR59H35s5r0l1ZUa8gWmr4UCb6741jH/JclKyMeKqdmfS0mbEVeZkkMR3rYzpMzXjWR91M08KCy0mpbqTfXERMQlqiCA2ClV9+BB/AYm/7k29UMUA2Z44RGx2iBfRgB4ACGlHgAoYXhvqAEBj500mv/0OJD7uNGzcgbJceaBxXntC6Z58hMLnPddDnskk7RI24Zf3lCGeOdA5jGokHZwYa+cNywRtYK3qq4kNFtyDGkNzVmf9nGvnAvRCjj5BiKDUyUM/FHE5r7iOZULJK2v0ZXkltd0ZGtxTgI8qoXzIKNDOXZbbFD+mpwUHmUUihW9o4JFWklWatKcsWMy5WHgUyIOpwpJ6st+H6jiYoD2EEVSmAYY3qXNL3+q1Ok+CHLsIwMCPKaq2LxndD0UF/tUSxfj03k9bWtJySgOLnRQvwzZRjoQhsmnP+mg7H/rpXdYaXHmgwo38oZJar55CJD2AhZkPuXaTH4MNMn5X7azKFGnpyuqSfqNZSlO42sTp5SjLVFteAxEy9/eCG/Oo2Sr05WE1LlSVHJ7liXMvGnjSG4N0MedJ5qq+BOS3R7fY581qRY27Iy4g/Q9iY/NtBde17MXQRBdJ3NghVdJIg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13A-982F-428E-88E4-E76FB0EF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9903</Words>
  <Characters>57439</Characters>
  <Application>Microsoft Office Word</Application>
  <DocSecurity>0</DocSecurity>
  <Lines>478</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Gabriela</cp:lastModifiedBy>
  <cp:revision>2</cp:revision>
  <cp:lastPrinted>2021-03-05T11:49:00Z</cp:lastPrinted>
  <dcterms:created xsi:type="dcterms:W3CDTF">2021-03-11T11:50:00Z</dcterms:created>
  <dcterms:modified xsi:type="dcterms:W3CDTF">2021-03-11T11:50:00Z</dcterms:modified>
</cp:coreProperties>
</file>